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E9" w:rsidRDefault="006309E9" w:rsidP="003624C5">
      <w:pPr>
        <w:jc w:val="center"/>
        <w:rPr>
          <w:b/>
          <w:noProof/>
          <w:sz w:val="22"/>
          <w:szCs w:val="22"/>
          <w:u w:val="single"/>
          <w:lang w:val="hr-HR"/>
        </w:rPr>
      </w:pPr>
      <w:bookmarkStart w:id="0" w:name="_GoBack"/>
      <w:bookmarkEnd w:id="0"/>
      <w:r w:rsidRPr="00F679CB">
        <w:rPr>
          <w:b/>
          <w:noProof/>
          <w:sz w:val="22"/>
          <w:szCs w:val="22"/>
          <w:u w:val="single"/>
          <w:lang w:val="hr-HR"/>
        </w:rPr>
        <w:t>ELEMENTI I KRITERIJI VREDNOVANJA</w:t>
      </w:r>
      <w:r w:rsidR="00D11FCD" w:rsidRPr="00F679CB">
        <w:rPr>
          <w:b/>
          <w:noProof/>
          <w:sz w:val="22"/>
          <w:szCs w:val="22"/>
          <w:u w:val="single"/>
          <w:lang w:val="hr-HR"/>
        </w:rPr>
        <w:t xml:space="preserve"> U NASTAVI KATOLIČKOG VJERONAUKA</w:t>
      </w:r>
      <w:r w:rsidR="003624C5">
        <w:rPr>
          <w:b/>
          <w:noProof/>
          <w:sz w:val="22"/>
          <w:szCs w:val="22"/>
          <w:u w:val="single"/>
          <w:lang w:val="hr-HR"/>
        </w:rPr>
        <w:t xml:space="preserve"> ZA </w:t>
      </w:r>
      <w:r w:rsidR="00EF5B90">
        <w:rPr>
          <w:b/>
          <w:noProof/>
          <w:sz w:val="22"/>
          <w:szCs w:val="22"/>
          <w:u w:val="single"/>
          <w:lang w:val="hr-HR"/>
        </w:rPr>
        <w:t xml:space="preserve">4. i </w:t>
      </w:r>
      <w:r w:rsidR="003624C5">
        <w:rPr>
          <w:b/>
          <w:noProof/>
          <w:sz w:val="22"/>
          <w:szCs w:val="22"/>
          <w:u w:val="single"/>
          <w:lang w:val="hr-HR"/>
        </w:rPr>
        <w:t>8. RAZREDE</w:t>
      </w:r>
    </w:p>
    <w:p w:rsidR="00A45FF7" w:rsidRPr="00A45FF7" w:rsidRDefault="00A45FF7" w:rsidP="00A02BFC">
      <w:pPr>
        <w:spacing w:line="360" w:lineRule="auto"/>
        <w:rPr>
          <w:b/>
          <w:noProof/>
          <w:sz w:val="22"/>
          <w:szCs w:val="22"/>
          <w:lang w:val="hr-HR"/>
        </w:rPr>
      </w:pPr>
    </w:p>
    <w:p w:rsidR="006309E9" w:rsidRPr="00A45FF7" w:rsidRDefault="00A02BFC" w:rsidP="00A45FF7">
      <w:pPr>
        <w:spacing w:line="360" w:lineRule="auto"/>
        <w:jc w:val="center"/>
        <w:rPr>
          <w:b/>
          <w:noProof/>
          <w:sz w:val="22"/>
          <w:szCs w:val="22"/>
          <w:lang w:val="hr-HR"/>
        </w:rPr>
      </w:pPr>
      <w:r>
        <w:rPr>
          <w:b/>
          <w:noProof/>
          <w:sz w:val="22"/>
          <w:szCs w:val="22"/>
          <w:lang w:val="hr-HR"/>
        </w:rPr>
        <w:t>ŠK. GOD. 2020./2021</w:t>
      </w:r>
      <w:r w:rsidR="00A45FF7" w:rsidRPr="00A45FF7">
        <w:rPr>
          <w:b/>
          <w:noProof/>
          <w:sz w:val="22"/>
          <w:szCs w:val="22"/>
          <w:lang w:val="hr-HR"/>
        </w:rPr>
        <w:t>.</w:t>
      </w:r>
    </w:p>
    <w:p w:rsidR="00D11FCD" w:rsidRPr="00D11FCD" w:rsidRDefault="006309E9" w:rsidP="00D11FCD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F679CB">
        <w:rPr>
          <w:noProof/>
          <w:sz w:val="22"/>
          <w:szCs w:val="22"/>
          <w:u w:val="single"/>
          <w:lang w:val="hr-HR"/>
        </w:rPr>
        <w:t>ZNANJE:</w:t>
      </w:r>
      <w:r w:rsidRPr="00D11FCD">
        <w:rPr>
          <w:noProof/>
          <w:sz w:val="22"/>
          <w:szCs w:val="22"/>
          <w:lang w:val="hr-HR"/>
        </w:rPr>
        <w:t xml:space="preserve"> Usmeno i pismeno izražav</w:t>
      </w:r>
      <w:r w:rsidR="00D11FCD" w:rsidRPr="00D11FCD">
        <w:rPr>
          <w:noProof/>
          <w:sz w:val="22"/>
          <w:szCs w:val="22"/>
          <w:lang w:val="hr-HR"/>
        </w:rPr>
        <w:t>anje usvojenih sadržaja.</w:t>
      </w:r>
      <w:r w:rsidR="00D11FCD">
        <w:rPr>
          <w:noProof/>
          <w:sz w:val="22"/>
          <w:szCs w:val="22"/>
          <w:lang w:val="hr-HR"/>
        </w:rPr>
        <w:t xml:space="preserve"> </w:t>
      </w:r>
      <w:r w:rsidR="00D11FCD" w:rsidRPr="00D11FCD">
        <w:rPr>
          <w:noProof/>
          <w:sz w:val="22"/>
          <w:szCs w:val="22"/>
          <w:lang w:val="hr-HR"/>
        </w:rPr>
        <w:t>(Minimalno jedna pismen</w:t>
      </w:r>
      <w:r w:rsidR="006D0292">
        <w:rPr>
          <w:noProof/>
          <w:sz w:val="22"/>
          <w:szCs w:val="22"/>
          <w:lang w:val="hr-HR"/>
        </w:rPr>
        <w:t>a provjera po obrazovnom razdoblju i j</w:t>
      </w:r>
      <w:r w:rsidR="00D11FCD" w:rsidRPr="00D11FCD">
        <w:rPr>
          <w:noProof/>
          <w:sz w:val="22"/>
          <w:szCs w:val="22"/>
          <w:lang w:val="hr-HR"/>
        </w:rPr>
        <w:t>edno usmeno ispitivanje po obrazovnom razdoblju.)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7298"/>
      </w:tblGrid>
      <w:tr w:rsidR="006309E9" w:rsidRPr="00D11FCD" w:rsidTr="001A0A9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ZNANJE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Učenik samostalno, sigurno i vješto primjenjuje znanja na zahtjevnije problemske situacije.</w:t>
            </w:r>
          </w:p>
          <w:p w:rsidR="00D11FCD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 xml:space="preserve">Pismeno ocjenjivanje: </w:t>
            </w:r>
            <w:r w:rsidR="00D11FCD">
              <w:rPr>
                <w:noProof/>
                <w:sz w:val="22"/>
                <w:szCs w:val="22"/>
                <w:lang w:val="hr-HR" w:eastAsia="hr-HR"/>
              </w:rPr>
              <w:t>91</w:t>
            </w:r>
            <w:r>
              <w:rPr>
                <w:noProof/>
                <w:sz w:val="22"/>
                <w:szCs w:val="22"/>
                <w:lang w:val="hr-HR" w:eastAsia="hr-HR"/>
              </w:rPr>
              <w:t>%</w:t>
            </w:r>
            <w:r w:rsidR="00D11FCD">
              <w:rPr>
                <w:noProof/>
                <w:sz w:val="22"/>
                <w:szCs w:val="22"/>
                <w:lang w:val="hr-HR" w:eastAsia="hr-HR"/>
              </w:rPr>
              <w:t>- 100</w:t>
            </w:r>
            <w:r>
              <w:rPr>
                <w:noProof/>
                <w:sz w:val="22"/>
                <w:szCs w:val="22"/>
                <w:lang w:val="hr-HR" w:eastAsia="hr-HR"/>
              </w:rPr>
              <w:t xml:space="preserve">% 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AB4C92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 xml:space="preserve">VRLO 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DOBAR (4)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Uz malu pomoć nastavnika učenik solidno razumije sadržaje, logički ih povezuje i primjenjuje na nove jednostavnije situacije.</w:t>
            </w:r>
          </w:p>
          <w:p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 xml:space="preserve">Pismeno ocjenjivanje: </w:t>
            </w:r>
            <w:r>
              <w:t xml:space="preserve">79% – 90% 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Uz nastavnikovu pomoć učenik reproducira i razumije osnovne sadržaje.</w:t>
            </w:r>
          </w:p>
          <w:p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Pismeno ocjenjivanje: 64% - 78%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0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Uz veliku pomoć nastavnika učenik prepoznaje osnovne sadržaje i slabo ih reproducira.</w:t>
            </w:r>
          </w:p>
          <w:p w:rsidR="006309E9" w:rsidRPr="00D11FCD" w:rsidRDefault="006309E9" w:rsidP="009061B0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 xml:space="preserve"> </w:t>
            </w:r>
            <w:r w:rsidR="009061B0">
              <w:rPr>
                <w:noProof/>
                <w:sz w:val="22"/>
                <w:szCs w:val="22"/>
                <w:lang w:val="hr-HR" w:eastAsia="hr-HR"/>
              </w:rPr>
              <w:t>Pismeno ocjenjivanje: 51% - 63%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NEDOVOLJAN (1)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0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 xml:space="preserve">Ni uz pomoć nastavnika učenik ne prepoznaje osnovne sadržaje. </w:t>
            </w:r>
          </w:p>
          <w:p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Pismeno ocjenjivanje: 0% -50%</w:t>
            </w:r>
          </w:p>
        </w:tc>
      </w:tr>
    </w:tbl>
    <w:p w:rsidR="006309E9" w:rsidRPr="00D11FCD" w:rsidRDefault="006309E9" w:rsidP="006309E9">
      <w:pPr>
        <w:spacing w:before="100" w:beforeAutospacing="1" w:after="100" w:afterAutospacing="1"/>
        <w:jc w:val="center"/>
        <w:rPr>
          <w:rFonts w:cs="Arial"/>
          <w:b/>
          <w:noProof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228"/>
      </w:tblGrid>
      <w:tr w:rsidR="006309E9" w:rsidRPr="00D11FCD" w:rsidTr="001A0A92">
        <w:tc>
          <w:tcPr>
            <w:tcW w:w="1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 xml:space="preserve">ZALAGANJE 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- KRITERIJI VREDNOVANJA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 xml:space="preserve">Učenik vrlo aktivno sudjeluje u nastavi, često postavlja pitanja s ciljem pojašnjenja i produbljenja nastavnih sadržaja, školske i domaće uratke piše cjelovito samoinicijativno donosi materijale vezane za pojedine nastavne teme, aktivan u izvannastavnim aktivnostima.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D11FCD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 xml:space="preserve">VRLO 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DOBAR (4)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Učenik aktivno sudjeluje u nastavi, redovit je u pisanju školskih i domaćih uradaka.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Učenik pokazuje prosječno zanimanje za nastavne sadržaje, zapis u bilježnici mu je uglavnom cjelovit, površan u pisanju školskih i domaćih uradaka.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 xml:space="preserve">Učenik pokazuje minimalno zanimanje za nastavne sadržaje, površno prati nastavnika, zapis u bilježnici mu je nepotpun, neredovit je u pisanju školskih i domaćih uradaka.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5E75AC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NEDOVOLJAN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(1)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Učenik ne pokazuje zanimanje za nastavne sadržaje, ne sudjeluje u nastavi, često nema udžbenik i bilježnicu, ne piše školske i domaće uratke.</w:t>
            </w:r>
          </w:p>
        </w:tc>
      </w:tr>
    </w:tbl>
    <w:p w:rsidR="001B4E58" w:rsidRPr="00D11FCD" w:rsidRDefault="0094528E">
      <w:pPr>
        <w:rPr>
          <w:noProof/>
          <w:sz w:val="22"/>
          <w:szCs w:val="22"/>
          <w:lang w:val="hr-HR"/>
        </w:rPr>
      </w:pPr>
    </w:p>
    <w:p w:rsidR="006309E9" w:rsidRPr="00D11FCD" w:rsidRDefault="006309E9">
      <w:pPr>
        <w:rPr>
          <w:noProof/>
          <w:sz w:val="22"/>
          <w:szCs w:val="22"/>
          <w:lang w:val="hr-HR"/>
        </w:rPr>
      </w:pPr>
    </w:p>
    <w:p w:rsidR="006309E9" w:rsidRPr="00D11FCD" w:rsidRDefault="006309E9">
      <w:pPr>
        <w:rPr>
          <w:noProof/>
          <w:sz w:val="22"/>
          <w:szCs w:val="22"/>
          <w:lang w:val="hr-HR"/>
        </w:rPr>
      </w:pPr>
    </w:p>
    <w:p w:rsidR="006309E9" w:rsidRPr="00D11FCD" w:rsidRDefault="006309E9">
      <w:pPr>
        <w:rPr>
          <w:noProof/>
          <w:sz w:val="22"/>
          <w:szCs w:val="22"/>
          <w:lang w:val="hr-HR"/>
        </w:rPr>
      </w:pPr>
    </w:p>
    <w:p w:rsidR="006309E9" w:rsidRPr="00D11FCD" w:rsidRDefault="006309E9">
      <w:pPr>
        <w:rPr>
          <w:noProof/>
          <w:sz w:val="22"/>
          <w:szCs w:val="22"/>
          <w:lang w:val="hr-HR"/>
        </w:rPr>
      </w:pPr>
    </w:p>
    <w:p w:rsidR="00487B04" w:rsidRPr="00D11FCD" w:rsidRDefault="00487B04">
      <w:pPr>
        <w:rPr>
          <w:noProof/>
          <w:sz w:val="22"/>
          <w:szCs w:val="22"/>
          <w:lang w:val="hr-HR"/>
        </w:rPr>
      </w:pPr>
    </w:p>
    <w:p w:rsidR="006309E9" w:rsidRPr="00D11FCD" w:rsidRDefault="006309E9">
      <w:pPr>
        <w:rPr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7226"/>
      </w:tblGrid>
      <w:tr w:rsidR="006309E9" w:rsidRPr="00D11FCD" w:rsidTr="001A0A92">
        <w:tc>
          <w:tcPr>
            <w:tcW w:w="1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STVARALAČKO IZRAŽAVANJE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>Učenik samostalno, razumljivo i argumentirano obrazlaže svoje mišljenje, rado sudjeluje u različitim oblicima stvaralačkog izražavanja i daje inicijative, ističe se po iscrpnosti, uspješnosti i kreativnosti, drži se zadane teme i uočava bit sadržaja, sposoban je s kršćanskog stajališta kritički propitivati i prosuđivati različite oblike mišljenja i ponašanja.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VRLO DOBAR (4)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rado prihvaća sudjelovanje u različitim oblicima stvaralačkoga izražavanja, uglavnom se izražava gramatički pravilnim i razumljivim rečenicama, solidno se služi religioznim rječnikom, ima solidnu sposobnost komunikacije vjerskih sadržaja i koreliranja naučenoga.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se trudi u radu i obavljanju postavljenih zadataka, ali mu nedostaje jasnoća u izričaju, slabije uočava bit sadržaja, teže pokazuje i artikulira svoje sposobnosti.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Učenik ne pokazuje interes prema stvaralačkom izražavanju, ali reagira na poticaj nastavnika, djelomično </w:t>
            </w: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izvršava postavljene zadatke, </w:t>
            </w: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uspijeva se izraziti samo uz veliku nastavnikovu pomoć.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D11FCD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NEDOVOLJAN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(1)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odbija sudjelovati u svakom obliku stvaralačkoga izražavanja, često ne izvršava postavljene zadatke i preuzete obveze, ne uspijeva se izraziti niti uz pomoć i poticaje nastavnika. </w:t>
            </w:r>
          </w:p>
        </w:tc>
      </w:tr>
    </w:tbl>
    <w:p w:rsidR="006309E9" w:rsidRPr="00D11FCD" w:rsidRDefault="006309E9" w:rsidP="006309E9">
      <w:pPr>
        <w:jc w:val="both"/>
        <w:rPr>
          <w:noProof/>
          <w:sz w:val="22"/>
          <w:szCs w:val="22"/>
          <w:lang w:val="hr-HR"/>
        </w:rPr>
      </w:pPr>
    </w:p>
    <w:p w:rsidR="006309E9" w:rsidRPr="00D11FCD" w:rsidRDefault="006309E9" w:rsidP="006309E9">
      <w:pPr>
        <w:spacing w:before="100" w:beforeAutospacing="1" w:after="100" w:afterAutospacing="1"/>
        <w:jc w:val="both"/>
        <w:rPr>
          <w:rFonts w:cs="Arial"/>
          <w:b/>
          <w:noProof/>
          <w:sz w:val="22"/>
          <w:szCs w:val="22"/>
          <w:u w:val="single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77"/>
      </w:tblGrid>
      <w:tr w:rsidR="006309E9" w:rsidRPr="00D11FCD" w:rsidTr="00F679C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KULTURA MEĐUSOBNOG KOMUNICIRANJA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izvrsno surađuje s ostalim učenicima i vjeroučiteljem, pažljiv i uljudan, uzornim ponašanjem vrlo pozitivno djeluje na ostale učenike, u svim situacijama se s poštivanjem odnosi prema kršćanskim vrijednostima. 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VRLO DOBAR (4)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solidno surađuje s ostalim učenicima i vjeroučiteljem, pristojno i primjereno se ponaša i izražava, s poštivanjem se odnosi prema kršćanskim vrijednostima. 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povremeno surađuje s drugim učenicima i vjeroučiteljem, potreban mu je povremeni poticaj na pristojnije i primjerenije ponašanje i izražavanje, treba još više razviti odnos poštivanja prema kršćanskim vrijednostima.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Učenika treba često poticati na pristojnije i primjerenije ponašanje i izražavanje, ponekad se s nepoštivanjem odnosi prema kršćanskim vrijednostima.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NEDOVOLJAN (1)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često ometa rad, nepristojno i neprimjereno se ponaša i izražava, nedostaje mu odnos poštivanja prema kršćanskim vrijednostima. </w:t>
            </w:r>
          </w:p>
        </w:tc>
      </w:tr>
    </w:tbl>
    <w:p w:rsidR="00F679CB" w:rsidRDefault="00F679CB" w:rsidP="00F679CB">
      <w:pPr>
        <w:rPr>
          <w:noProof/>
          <w:lang w:val="hr-HR"/>
        </w:rPr>
      </w:pPr>
    </w:p>
    <w:p w:rsidR="00F679CB" w:rsidRPr="00F679CB" w:rsidRDefault="00F679CB" w:rsidP="00F679CB">
      <w:pPr>
        <w:rPr>
          <w:noProof/>
          <w:lang w:val="hr-HR"/>
        </w:rPr>
      </w:pPr>
      <w:r>
        <w:rPr>
          <w:noProof/>
          <w:lang w:val="hr-HR"/>
        </w:rPr>
        <w:t>Zaključna ocjena ne mora odgovarati aritmetičkoj sredini!</w:t>
      </w:r>
    </w:p>
    <w:p w:rsidR="00F679CB" w:rsidRDefault="00F679CB" w:rsidP="00F679CB"/>
    <w:p w:rsidR="00F679CB" w:rsidRDefault="00F679CB" w:rsidP="00F679CB"/>
    <w:p w:rsidR="006309E9" w:rsidRDefault="006309E9"/>
    <w:sectPr w:rsidR="006309E9" w:rsidSect="0004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E9"/>
    <w:rsid w:val="000424FB"/>
    <w:rsid w:val="00065858"/>
    <w:rsid w:val="003624C5"/>
    <w:rsid w:val="00487B04"/>
    <w:rsid w:val="005E75AC"/>
    <w:rsid w:val="006309E9"/>
    <w:rsid w:val="006D0292"/>
    <w:rsid w:val="007F1CB5"/>
    <w:rsid w:val="008E73D9"/>
    <w:rsid w:val="009061B0"/>
    <w:rsid w:val="0094528E"/>
    <w:rsid w:val="00985B0C"/>
    <w:rsid w:val="009E1235"/>
    <w:rsid w:val="00A02BFC"/>
    <w:rsid w:val="00A45FF7"/>
    <w:rsid w:val="00A6534F"/>
    <w:rsid w:val="00AB4C92"/>
    <w:rsid w:val="00B044DD"/>
    <w:rsid w:val="00D11FCD"/>
    <w:rsid w:val="00EF5B90"/>
    <w:rsid w:val="00F679CB"/>
    <w:rsid w:val="00FD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0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3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630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0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3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63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5119F-EF2B-4965-ACDE-F20760C0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Knjiznica</cp:lastModifiedBy>
  <cp:revision>2</cp:revision>
  <dcterms:created xsi:type="dcterms:W3CDTF">2020-12-07T11:37:00Z</dcterms:created>
  <dcterms:modified xsi:type="dcterms:W3CDTF">2020-12-07T11:37:00Z</dcterms:modified>
</cp:coreProperties>
</file>