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0E3B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="006E3EC1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8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14:paraId="0C5FAF99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4DE042F8" w14:textId="77777777"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14:paraId="2F75FB63" w14:textId="77777777" w:rsidR="00E542F2" w:rsidRPr="00E542F2" w:rsidRDefault="00E542F2" w:rsidP="00E542F2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Čit</w:t>
      </w: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anje s razumijevanjem</w:t>
      </w:r>
    </w:p>
    <w:p w14:paraId="5C39CFE4" w14:textId="77777777"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14:paraId="30E9503F" w14:textId="77777777" w:rsidR="00E542F2" w:rsidRDefault="00E542F2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Pisanje</w:t>
      </w:r>
    </w:p>
    <w:p w14:paraId="01B84261" w14:textId="77777777" w:rsidR="00BC26AF" w:rsidRPr="00505089" w:rsidRDefault="00BC26AF" w:rsidP="00BC26AF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</w:p>
    <w:p w14:paraId="14D72D47" w14:textId="77777777" w:rsidR="00986490" w:rsidRDefault="00986490" w:rsidP="00986490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</w:p>
    <w:p w14:paraId="1DF0AC74" w14:textId="77777777" w:rsidR="00986490" w:rsidRDefault="00986490" w:rsidP="009864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35149656" w14:textId="77777777" w:rsidR="00986490" w:rsidRDefault="00986490" w:rsidP="009864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3CCCC"/>
          <w:sz w:val="28"/>
          <w:szCs w:val="28"/>
          <w:u w:val="single"/>
          <w:lang w:eastAsia="hr-HR"/>
        </w:rPr>
      </w:pPr>
      <w:r>
        <w:rPr>
          <w:rFonts w:ascii="Segoe UI" w:eastAsia="Times New Roman" w:hAnsi="Segoe UI" w:cs="Segoe UI"/>
          <w:b/>
          <w:bCs/>
          <w:color w:val="33CCCC"/>
          <w:sz w:val="28"/>
          <w:szCs w:val="28"/>
          <w:lang w:eastAsia="hr-HR"/>
        </w:rPr>
        <w:t xml:space="preserve">PRIJEDLOG KRITERIJA VREDNOVANJA ZA DJELATNOST </w:t>
      </w:r>
      <w:r>
        <w:rPr>
          <w:rFonts w:ascii="Segoe UI" w:eastAsia="Times New Roman" w:hAnsi="Segoe UI" w:cs="Segoe UI"/>
          <w:b/>
          <w:bCs/>
          <w:color w:val="33CCCC"/>
          <w:sz w:val="28"/>
          <w:szCs w:val="28"/>
          <w:u w:val="single"/>
          <w:lang w:eastAsia="hr-HR"/>
        </w:rPr>
        <w:t>SLUŠANJA/ČITANJA S RAZUMIJEVANJEM</w:t>
      </w:r>
    </w:p>
    <w:p w14:paraId="71D843EC" w14:textId="167A44A0" w:rsidR="00986490" w:rsidRDefault="0056093E" w:rsidP="009864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E9DBF" wp14:editId="672BCD92">
                <wp:simplePos x="0" y="0"/>
                <wp:positionH relativeFrom="column">
                  <wp:posOffset>-92710</wp:posOffset>
                </wp:positionH>
                <wp:positionV relativeFrom="paragraph">
                  <wp:posOffset>1297305</wp:posOffset>
                </wp:positionV>
                <wp:extent cx="975995" cy="375285"/>
                <wp:effectExtent l="0" t="228600" r="0" b="21526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04932">
                          <a:off x="0" y="0"/>
                          <a:ext cx="9759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57035" w14:textId="77777777" w:rsidR="00986490" w:rsidRDefault="00986490" w:rsidP="0098649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E9DB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7.3pt;margin-top:102.15pt;width:76.85pt;height:29.55pt;rotation:-283450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ymPgIAAHQEAAAOAAAAZHJzL2Uyb0RvYy54bWysVFFv2jAQfp+0/2D5fSRQWJuIULFWTJNQ&#10;WwmmPhvHJhaJz7MNCfv1OztAWbenaS/W+e7L57v77jK975qaHIR1CnRBh4OUEqE5lEpvC/p9vfh0&#10;R4nzTJesBi0KehSO3s8+fpi2JhcjqKAuhSVIol3emoJW3ps8SRyvRMPcAIzQGJRgG+bxardJaVmL&#10;7E2djNL0c9KCLY0FLpxD72MfpLPIL6Xg/llKJzypC4q5+XjaeG7CmcymLN9aZirFT2mwf8iiYUrj&#10;oxeqR+YZ2Vv1B1WjuAUH0g84NAlIqbiINWA1w/RdNauKGRFrweY4c2mT+3+0/OnwYokqUTtKNGtQ&#10;orXYOa8Vgd1BWTIMLWqNyxG5Moj13RfoAjyU68wS+M4hJLnC9B84RAdMJ21DLGDrh1majrObUfwU&#10;ayfIg6IcL0KIzhOOzux2kmUTSjiGbm4no7tJyCLpuQKnsc5/FdCQYBTUos6RlB2WzvfQMyTANSxU&#10;XaOf5bX+zYGcwROz7xMOdfhu0yE6mBsoj1h1zB9zdYYvFL65ZM6/MIuzgk6cf/+Mh6yhLSicLEoq&#10;sD//5g94lBCjlLQ4ewV1P/bMCkrqbxrFzYbjcRjWeBlPbkd4sdeRzXVE75sHwPFGATG7aAa8r8+m&#10;tNC84prMw6sYYprj2wX1Z/PB9xuBa8bFfB5BOJ6G+aVeGX4WO3R03b0ya05t96jXE5ynlOXvut9j&#10;+3bP9x6kitK8dfXUdxztKO5pDcPuXN8j6u1nMfsFAAD//wMAUEsDBBQABgAIAAAAIQC32R4V4gAA&#10;AAsBAAAPAAAAZHJzL2Rvd25yZXYueG1sTI+xTsMwEIZ3JN7BOiQW1DppoghCnIqCMiCxtMDA5tqH&#10;EzU+J7HbhrfHnWC8u0//fX+1nm3PTjj5zpGAdJkAQ1JOd2QEfLw3i3tgPkjSsneEAn7Qw7q+vqpk&#10;qd2ZtnjaBcNiCPlSCmhDGErOvWrRSr90A1K8fbvJyhDHyXA9yXMMtz1fJUnBrewofmjlgM8tqsPu&#10;aAWYV75pDhvzMt6pt6/mU23zcZyFuL2Znx6BBZzDHwwX/agOdXTauyNpz3oBizQvIipgleQZsAuR&#10;PaTA9nFTZDnwuuL/O9S/AAAA//8DAFBLAQItABQABgAIAAAAIQC2gziS/gAAAOEBAAATAAAAAAAA&#10;AAAAAAAAAAAAAABbQ29udGVudF9UeXBlc10ueG1sUEsBAi0AFAAGAAgAAAAhADj9If/WAAAAlAEA&#10;AAsAAAAAAAAAAAAAAAAALwEAAF9yZWxzLy5yZWxzUEsBAi0AFAAGAAgAAAAhAJxTbKY+AgAAdAQA&#10;AA4AAAAAAAAAAAAAAAAALgIAAGRycy9lMm9Eb2MueG1sUEsBAi0AFAAGAAgAAAAhALfZHhXiAAAA&#10;CwEAAA8AAAAAAAAAAAAAAAAAmAQAAGRycy9kb3ducmV2LnhtbFBLBQYAAAAABAAEAPMAAACnBQAA&#10;AAA=&#10;" filled="f" stroked="f">
                <v:textbox>
                  <w:txbxContent>
                    <w:p w14:paraId="7DA57035" w14:textId="77777777" w:rsidR="00986490" w:rsidRDefault="00986490" w:rsidP="00986490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</w:rPr>
                        <w:t>OPISIVAČ</w:t>
                      </w:r>
                      <w:r>
                        <w:rPr>
                          <w:rFonts w:ascii="Segoe UI" w:eastAsia="Times New Roman" w:hAnsi="Segoe UI" w:cs="Segoe UI"/>
                          <w:i/>
                          <w:iCs/>
                          <w:sz w:val="72"/>
                          <w:szCs w:val="72"/>
                        </w:rPr>
                        <w:t>ovdje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icapopisa4-isticanje11"/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1"/>
        <w:gridCol w:w="3438"/>
        <w:gridCol w:w="3139"/>
        <w:gridCol w:w="3168"/>
      </w:tblGrid>
      <w:tr w:rsidR="00986490" w14:paraId="236B6F86" w14:textId="77777777" w:rsidTr="00986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5B9BD5" w:themeColor="accent1"/>
            </w:tcBorders>
            <w:shd w:val="clear" w:color="auto" w:fill="33CCCC"/>
            <w:hideMark/>
          </w:tcPr>
          <w:p w14:paraId="10B2970B" w14:textId="77777777" w:rsidR="00986490" w:rsidRDefault="0098649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2E594076" w14:textId="77777777" w:rsidR="00986490" w:rsidRDefault="0098649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310AC2F0" w14:textId="77777777" w:rsidR="00986490" w:rsidRDefault="0098649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04E54363" w14:textId="77777777" w:rsidR="00986490" w:rsidRDefault="0098649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left w:val="single" w:sz="4" w:space="0" w:color="5B9BD5" w:themeColor="accent1"/>
            </w:tcBorders>
            <w:shd w:val="clear" w:color="auto" w:fill="33CCCC"/>
            <w:hideMark/>
          </w:tcPr>
          <w:p w14:paraId="6A56EA67" w14:textId="77777777" w:rsidR="00986490" w:rsidRDefault="0098649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986490" w14:paraId="0809A5AD" w14:textId="77777777" w:rsidTr="00986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2360D" w14:textId="77777777" w:rsidR="00986490" w:rsidRDefault="0098649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90090C6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</w:p>
          <w:p w14:paraId="35BEE61B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hAnsi="Segoe UI" w:cs="Segoe UI"/>
              </w:rPr>
              <w:t>Učenik pokazuje globalno i selektivno razumijevanje teksta, izdvaja ključne i specifične informacije te primjenjuje strategije za poboljšanje razumijevanja pri slušanju i čitanju.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78E5C0B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</w:p>
          <w:p w14:paraId="2B6E01B7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 xml:space="preserve">Učenik </w:t>
            </w:r>
            <w:r>
              <w:rPr>
                <w:rFonts w:ascii="Segoe UI" w:hAnsi="Segoe UI" w:cs="Segoe UI"/>
              </w:rPr>
              <w:t>pokazuje globalno i selektivno razumijevanje teksta, uz manju pomoć izdvaja ključne i specifične informacije. Učenik primjenjuje manje strategija za poboljšanje razumijevanja pri slušanju i čitanju.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36449CBA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hr-HR"/>
              </w:rPr>
            </w:pPr>
          </w:p>
          <w:p w14:paraId="013D5DD9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hAnsi="Segoe UI" w:cs="Segoe UI"/>
              </w:rPr>
              <w:t>Uz čestu pomoć u većini aktivnosti pokazuje razumijevanje glavne poruke teksta srednje dužine i poznate tematike te izdvaja ključne i neke specifične informacije.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A45EBE1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5776EA5C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hAnsi="Segoe UI" w:cs="Segoe UI"/>
              </w:rPr>
              <w:t>Uz stalnu pomoć u manjem dijelu aktivnosti pokazuje razumijevanje glavne poruke teksta srednje dužine i poznate tematike te uz pomoć izdvaja ključne informacije.</w:t>
            </w:r>
          </w:p>
        </w:tc>
      </w:tr>
    </w:tbl>
    <w:p w14:paraId="75259C56" w14:textId="77777777" w:rsidR="00986490" w:rsidRDefault="00986490" w:rsidP="00986490">
      <w:pPr>
        <w:spacing w:line="240" w:lineRule="auto"/>
        <w:jc w:val="center"/>
        <w:rPr>
          <w:rFonts w:ascii="Segoe UI" w:hAnsi="Segoe UI" w:cs="Segoe UI"/>
          <w:b/>
          <w:bCs/>
          <w:i/>
          <w:iCs/>
          <w:color w:val="92D050"/>
          <w:sz w:val="72"/>
          <w:szCs w:val="72"/>
        </w:rPr>
      </w:pPr>
    </w:p>
    <w:p w14:paraId="3EEB7BD0" w14:textId="77777777" w:rsidR="00986490" w:rsidRDefault="00986490" w:rsidP="00986490">
      <w:pPr>
        <w:spacing w:line="240" w:lineRule="auto"/>
        <w:rPr>
          <w:rFonts w:ascii="Segoe UI" w:hAnsi="Segoe UI" w:cs="Segoe UI"/>
          <w:b/>
          <w:bCs/>
          <w:i/>
          <w:iCs/>
          <w:color w:val="92D050"/>
          <w:sz w:val="32"/>
          <w:szCs w:val="32"/>
        </w:rPr>
      </w:pPr>
    </w:p>
    <w:p w14:paraId="6AF9BC0B" w14:textId="77777777" w:rsidR="00986490" w:rsidRDefault="00986490" w:rsidP="0098649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09AFD7E7" w14:textId="77777777" w:rsidR="00986490" w:rsidRDefault="00986490" w:rsidP="009864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39FA6D98" w14:textId="77777777" w:rsidR="00986490" w:rsidRDefault="00986490" w:rsidP="0098649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574B2E4B" w14:textId="77777777" w:rsidR="00986490" w:rsidRDefault="00986490" w:rsidP="009864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3CCCC"/>
          <w:sz w:val="28"/>
          <w:szCs w:val="28"/>
          <w:u w:val="single"/>
          <w:lang w:eastAsia="hr-HR"/>
        </w:rPr>
      </w:pPr>
      <w:r>
        <w:rPr>
          <w:rFonts w:ascii="Segoe UI" w:eastAsia="Times New Roman" w:hAnsi="Segoe UI" w:cs="Segoe UI"/>
          <w:b/>
          <w:bCs/>
          <w:color w:val="33CCCC"/>
          <w:sz w:val="28"/>
          <w:szCs w:val="28"/>
          <w:lang w:eastAsia="hr-HR"/>
        </w:rPr>
        <w:t xml:space="preserve">PRIJEDLOG KRITERIJA VREDNOVANJA ZA DJELATNOST </w:t>
      </w:r>
      <w:r>
        <w:rPr>
          <w:rFonts w:ascii="Segoe UI" w:eastAsia="Times New Roman" w:hAnsi="Segoe UI" w:cs="Segoe UI"/>
          <w:b/>
          <w:bCs/>
          <w:color w:val="33CCCC"/>
          <w:sz w:val="28"/>
          <w:szCs w:val="28"/>
          <w:u w:val="single"/>
          <w:lang w:eastAsia="hr-HR"/>
        </w:rPr>
        <w:t>GOVORENJA</w:t>
      </w:r>
    </w:p>
    <w:p w14:paraId="7A3BD76C" w14:textId="77777777" w:rsidR="00986490" w:rsidRDefault="00986490" w:rsidP="009864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Tablicapopisa4-isticanje11"/>
        <w:tblW w:w="13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373"/>
        <w:gridCol w:w="2977"/>
        <w:gridCol w:w="3049"/>
        <w:gridCol w:w="3385"/>
      </w:tblGrid>
      <w:tr w:rsidR="00986490" w14:paraId="1FE984B6" w14:textId="77777777" w:rsidTr="00986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shd w:val="clear" w:color="auto" w:fill="33CCCC"/>
            <w:hideMark/>
          </w:tcPr>
          <w:p w14:paraId="64C444D1" w14:textId="77777777" w:rsidR="00986490" w:rsidRDefault="0098649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5890E60F" w14:textId="77777777" w:rsidR="00986490" w:rsidRDefault="0098649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49D6A903" w14:textId="77777777" w:rsidR="00986490" w:rsidRDefault="0098649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4B1EB094" w14:textId="77777777" w:rsidR="00986490" w:rsidRDefault="0098649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left w:val="single" w:sz="4" w:space="0" w:color="5B9BD5" w:themeColor="accent1"/>
            </w:tcBorders>
            <w:shd w:val="clear" w:color="auto" w:fill="33CCCC"/>
            <w:hideMark/>
          </w:tcPr>
          <w:p w14:paraId="73690B75" w14:textId="77777777" w:rsidR="00986490" w:rsidRDefault="0098649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986490" w14:paraId="1B6E135A" w14:textId="77777777" w:rsidTr="00986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501AC" w14:textId="77777777" w:rsidR="00986490" w:rsidRDefault="0098649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B6E0F3B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</w:p>
          <w:p w14:paraId="284B2BEB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Učenik se koristi naglaskom i intonacijom kako bi izrazio različit smisao informacije, samostalno izražava stav prema onome što govori, planira i priprema strukturu i sadržaj teksta/ razgovora,  povezuje elemente teksta u logičnu cjelinu koristeći se odgovarajućim jezičnim strukturama, uređuje, tj. ispravlja svoj govor, samostalno sudjeluje u neplaniranome razgovoru poznate tematike.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6E095E9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E3E6AF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>
              <w:t>Učenik se uglavnom točno koristi naglaskom i intonacijom kako bi izrazio različit smisao informacije, uz manju pomoć izražava stav prema onome što govori, planira i priprema strukturu i sadržaj teksta/ razgovora,  povezuje elemente teksta u logičnu cjelinu koristeći se odgovarajućim jezičnim strukturama, uređuje, tj. ispravlja svoj govor, samostalno sudjeluje u neplaniranome razgovoru poznate tematike. Čini manje pogreške koje nemaju utjecaja na razumijevanje.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21595A6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1AE57C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Učenik se uz čestu pomoć koristi naglaskom i intonacijom u poznatim porukama i situacijama radi izražavanja vlastitoga stava i značenja informacije. Uz čestu pomoć planira i priprema tekst srednje dužine, povezuje elemente teksta, prenosi glavnu poruku i ključne informacije teksta te se koristi odgovarajućim jezičnim strukturama. Ispravlja svoj govor uz čestu pomoć.</w:t>
            </w:r>
          </w:p>
          <w:p w14:paraId="1FE29A45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čestu pomoć planira, priprema i sudjeluje u planiranome razgovoru, sudjeluje u jednostavnome neplaniranom razgovoru poznate tematike. Katkad ga je teže razumjeti.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34502D6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</w:p>
          <w:p w14:paraId="198AA74F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Učeniku je potrebna pomoć s naglaskom i intonacijom u poznatim porukama i situacijama radi izražavanja vlastitoga stava i značenja informacije. Uz stalnu  pomoć planira i priprema tekst srednje dužine, povezuje elemente teksta, prenosi glavnu poruku i ključne informacije teksta te se koristi odgovarajućim jezičnim strukturama. Ispravlja svoj govor uz stalnu pomoć. Učenika je teško razumjeti.</w:t>
            </w:r>
          </w:p>
          <w:p w14:paraId="774133D3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E9142C" w14:textId="77777777" w:rsidR="00986490" w:rsidRDefault="00986490" w:rsidP="00986490">
      <w:pPr>
        <w:rPr>
          <w:rFonts w:ascii="Segoe UI" w:hAnsi="Segoe UI" w:cs="Segoe UI"/>
          <w:sz w:val="24"/>
          <w:szCs w:val="24"/>
        </w:rPr>
      </w:pPr>
    </w:p>
    <w:p w14:paraId="50B7C9D4" w14:textId="77777777" w:rsidR="00986490" w:rsidRDefault="00986490" w:rsidP="00986490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14:paraId="35C6AECC" w14:textId="77777777" w:rsidR="00986490" w:rsidRDefault="00986490" w:rsidP="00986490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14:paraId="222C875A" w14:textId="77777777" w:rsidR="00986490" w:rsidRDefault="00986490" w:rsidP="009864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3CCCC"/>
          <w:sz w:val="28"/>
          <w:szCs w:val="28"/>
          <w:u w:val="single"/>
          <w:lang w:eastAsia="hr-HR"/>
        </w:rPr>
      </w:pPr>
      <w:r>
        <w:rPr>
          <w:rFonts w:ascii="Segoe UI" w:eastAsia="Times New Roman" w:hAnsi="Segoe UI" w:cs="Segoe UI"/>
          <w:b/>
          <w:bCs/>
          <w:color w:val="33CCCC"/>
          <w:sz w:val="28"/>
          <w:szCs w:val="28"/>
          <w:lang w:eastAsia="hr-HR"/>
        </w:rPr>
        <w:t xml:space="preserve">PRIJEDLOG KRITERIJA VREDNOVANJA ZA DJELATNOST </w:t>
      </w:r>
      <w:r>
        <w:rPr>
          <w:rFonts w:ascii="Segoe UI" w:eastAsia="Times New Roman" w:hAnsi="Segoe UI" w:cs="Segoe UI"/>
          <w:b/>
          <w:bCs/>
          <w:color w:val="33CCCC"/>
          <w:sz w:val="28"/>
          <w:szCs w:val="28"/>
          <w:u w:val="single"/>
          <w:lang w:eastAsia="hr-HR"/>
        </w:rPr>
        <w:t>PISANJA</w:t>
      </w:r>
    </w:p>
    <w:p w14:paraId="215146DD" w14:textId="77777777" w:rsidR="00986490" w:rsidRDefault="00986490" w:rsidP="009864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Tablicapopisa4-isticanje11"/>
        <w:tblW w:w="13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270"/>
        <w:gridCol w:w="3021"/>
        <w:gridCol w:w="2982"/>
        <w:gridCol w:w="3511"/>
      </w:tblGrid>
      <w:tr w:rsidR="00986490" w14:paraId="3B56A7A3" w14:textId="77777777" w:rsidTr="00986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shd w:val="clear" w:color="auto" w:fill="33CCCC"/>
            <w:hideMark/>
          </w:tcPr>
          <w:p w14:paraId="4618447B" w14:textId="77777777" w:rsidR="00986490" w:rsidRDefault="0098649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2C08055E" w14:textId="77777777" w:rsidR="00986490" w:rsidRDefault="0098649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4AC2A317" w14:textId="77777777" w:rsidR="00986490" w:rsidRDefault="0098649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27F78F2F" w14:textId="77777777" w:rsidR="00986490" w:rsidRDefault="0098649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left w:val="single" w:sz="4" w:space="0" w:color="5B9BD5" w:themeColor="accent1"/>
            </w:tcBorders>
            <w:shd w:val="clear" w:color="auto" w:fill="33CCCC"/>
            <w:hideMark/>
          </w:tcPr>
          <w:p w14:paraId="5F3CD224" w14:textId="77777777" w:rsidR="00986490" w:rsidRDefault="0098649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986490" w14:paraId="171A2B02" w14:textId="77777777" w:rsidTr="00986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9FC06" w14:textId="77777777" w:rsidR="00986490" w:rsidRDefault="0098649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AF6238F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BEF353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Učenik samostalno i točno zapisuje izgovoreni tekst u kojemu se nalaze poznate jezične strukture, koristi se osnovnim pravopisnim znakovima. </w:t>
            </w:r>
          </w:p>
          <w:p w14:paraId="1B8990D8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>
              <w:t>Planira strukturu i sadržaj teksta, koristi se primjerenim, kohezivnim sredstvima i jezičnim strukturama niže razine složenosti, primjenjuje pravopisna pravila, uređuje, tj. ispravlja svoj tekst.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7867235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BD81686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>
              <w:t>Učenik uz povremenu pomoć zapisuje izgovoreni tekst u kojemu se nalaze poznate jezične strukture, većinom se točno koristi osnovnim pravopisnim znakovima.</w:t>
            </w:r>
          </w:p>
          <w:p w14:paraId="3BE4E028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t>Većinom samostalno planira strukturu i sadržaj teksta, koristi se primjerenim, kohezivnim sredstvima i jezičnim strukturama niže razine složenosti, primjenjuje pravopisna pravila, uređuje, tj. ispravlja svoj tekst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6783153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C093257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čestu pomoć zapisuje izgovoreni tekst poznate tematike i odvaja dijelove rečenica i rečenice osnovnim pravopisnim znakovima.</w:t>
            </w:r>
          </w:p>
          <w:p w14:paraId="67DD10BD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čestu pomoć piše strukturiran tekst srednje dužine poznate tematike koristeći se s više jezičnih struktura niže razine složenosti i primjenjuje osnovna pravopisna pravila. Uz čestu pomoć ispravlja svoj tekst.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6D81A66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B797892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stalnu pomoć zapisuje izgovoreni tekst poznate tematike i odvaja dijelove rečenica i rečenice osnovnim pravopisnim znakovima.</w:t>
            </w:r>
          </w:p>
          <w:p w14:paraId="0E1357C0" w14:textId="77777777" w:rsidR="00986490" w:rsidRDefault="009864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t>Samo uz stalnu  pomoć piše strukturiran tekst srednje dužine poznate tematike koristeći se s više jezičnih struktura niže razine složenosti i primjenjuje osnovna pravopisna pravila. Uz čestu pomoć ispravlja svoj tekst.</w:t>
            </w:r>
          </w:p>
        </w:tc>
      </w:tr>
    </w:tbl>
    <w:p w14:paraId="61F09F6D" w14:textId="77777777" w:rsidR="00986490" w:rsidRDefault="00986490" w:rsidP="00986490">
      <w:pPr>
        <w:spacing w:after="0" w:line="240" w:lineRule="auto"/>
        <w:textAlignment w:val="baseline"/>
        <w:rPr>
          <w:rFonts w:ascii="Segoe UI" w:eastAsia="Times New Roman" w:hAnsi="Segoe UI" w:cs="Segoe UI"/>
          <w:color w:val="ED7D31" w:themeColor="accent2"/>
          <w:sz w:val="24"/>
          <w:szCs w:val="24"/>
          <w:lang w:eastAsia="hr-HR"/>
        </w:rPr>
      </w:pPr>
    </w:p>
    <w:p w14:paraId="6720FF2C" w14:textId="77777777" w:rsidR="00986490" w:rsidRDefault="00986490" w:rsidP="00986490">
      <w:pPr>
        <w:spacing w:line="240" w:lineRule="auto"/>
        <w:jc w:val="center"/>
        <w:rPr>
          <w:rFonts w:ascii="Segoe UI" w:hAnsi="Segoe UI" w:cs="Segoe UI"/>
          <w:b/>
          <w:bCs/>
          <w:iCs/>
          <w:color w:val="7030A0"/>
          <w:sz w:val="28"/>
          <w:szCs w:val="28"/>
        </w:rPr>
      </w:pPr>
    </w:p>
    <w:p w14:paraId="77EA2E5F" w14:textId="77777777" w:rsidR="00986490" w:rsidRDefault="00986490" w:rsidP="00986490">
      <w:pPr>
        <w:spacing w:line="240" w:lineRule="auto"/>
        <w:jc w:val="center"/>
        <w:rPr>
          <w:rFonts w:ascii="Segoe UI" w:hAnsi="Segoe UI" w:cs="Segoe UI"/>
          <w:b/>
          <w:bCs/>
          <w:iCs/>
          <w:color w:val="7030A0"/>
          <w:sz w:val="28"/>
          <w:szCs w:val="28"/>
        </w:rPr>
      </w:pPr>
    </w:p>
    <w:p w14:paraId="6E01E839" w14:textId="77777777" w:rsidR="00986490" w:rsidRDefault="00986490" w:rsidP="00986490">
      <w:pPr>
        <w:spacing w:line="240" w:lineRule="auto"/>
        <w:jc w:val="center"/>
        <w:rPr>
          <w:rFonts w:ascii="Segoe UI" w:hAnsi="Segoe UI" w:cs="Segoe UI"/>
          <w:b/>
          <w:bCs/>
          <w:iCs/>
          <w:color w:val="7030A0"/>
          <w:sz w:val="28"/>
          <w:szCs w:val="28"/>
        </w:rPr>
      </w:pPr>
    </w:p>
    <w:p w14:paraId="5A36BA55" w14:textId="77777777" w:rsidR="00986490" w:rsidRDefault="00986490" w:rsidP="00986490">
      <w:pPr>
        <w:spacing w:line="240" w:lineRule="auto"/>
        <w:jc w:val="center"/>
        <w:rPr>
          <w:rFonts w:ascii="Segoe UI" w:hAnsi="Segoe UI" w:cs="Segoe UI"/>
          <w:b/>
          <w:bCs/>
          <w:iCs/>
          <w:color w:val="7030A0"/>
          <w:sz w:val="28"/>
          <w:szCs w:val="28"/>
        </w:rPr>
      </w:pPr>
    </w:p>
    <w:p w14:paraId="009730D0" w14:textId="77777777" w:rsidR="00986490" w:rsidRDefault="00986490" w:rsidP="00986490">
      <w:pPr>
        <w:spacing w:line="240" w:lineRule="auto"/>
        <w:jc w:val="center"/>
        <w:rPr>
          <w:rFonts w:ascii="Segoe UI" w:hAnsi="Segoe UI" w:cs="Segoe UI"/>
          <w:b/>
          <w:bCs/>
          <w:iCs/>
          <w:color w:val="7030A0"/>
          <w:sz w:val="28"/>
          <w:szCs w:val="28"/>
        </w:rPr>
      </w:pPr>
    </w:p>
    <w:p w14:paraId="43385E8C" w14:textId="77777777" w:rsidR="00986490" w:rsidRDefault="00986490" w:rsidP="00986490">
      <w:pPr>
        <w:spacing w:line="240" w:lineRule="auto"/>
        <w:jc w:val="center"/>
        <w:rPr>
          <w:rFonts w:ascii="Segoe UI" w:hAnsi="Segoe UI" w:cs="Segoe UI"/>
          <w:b/>
          <w:bCs/>
          <w:iCs/>
          <w:color w:val="7030A0"/>
          <w:sz w:val="28"/>
          <w:szCs w:val="28"/>
        </w:rPr>
      </w:pPr>
    </w:p>
    <w:p w14:paraId="64900989" w14:textId="77777777" w:rsidR="00986490" w:rsidRDefault="00986490" w:rsidP="009864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3CCCC"/>
          <w:sz w:val="28"/>
          <w:szCs w:val="28"/>
          <w:u w:val="single"/>
          <w:lang w:eastAsia="hr-HR"/>
        </w:rPr>
      </w:pPr>
      <w:r>
        <w:rPr>
          <w:rFonts w:ascii="Segoe UI" w:eastAsia="Times New Roman" w:hAnsi="Segoe UI" w:cs="Segoe UI"/>
          <w:b/>
          <w:bCs/>
          <w:color w:val="33CCCC"/>
          <w:sz w:val="28"/>
          <w:szCs w:val="28"/>
          <w:lang w:eastAsia="hr-HR"/>
        </w:rPr>
        <w:t xml:space="preserve">PRIJEDLOG KRITERIJA VREDNOVANJA ZA DJELATNOST </w:t>
      </w:r>
      <w:r>
        <w:rPr>
          <w:rFonts w:ascii="Segoe UI" w:eastAsia="Times New Roman" w:hAnsi="Segoe UI" w:cs="Segoe UI"/>
          <w:b/>
          <w:bCs/>
          <w:color w:val="33CCCC"/>
          <w:sz w:val="28"/>
          <w:szCs w:val="28"/>
          <w:u w:val="single"/>
          <w:lang w:eastAsia="hr-HR"/>
        </w:rPr>
        <w:t>PREZENTACIJU POSTERA/PROJEKTA</w:t>
      </w:r>
    </w:p>
    <w:p w14:paraId="04CAA890" w14:textId="77777777" w:rsidR="00986490" w:rsidRDefault="00986490" w:rsidP="00986490">
      <w:pPr>
        <w:spacing w:line="240" w:lineRule="auto"/>
        <w:jc w:val="center"/>
        <w:rPr>
          <w:rFonts w:ascii="Segoe UI" w:hAnsi="Segoe UI" w:cs="Segoe UI"/>
          <w:b/>
          <w:bCs/>
          <w:iCs/>
          <w:color w:val="7030A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Cs/>
          <w:color w:val="7030A0"/>
          <w:sz w:val="28"/>
          <w:szCs w:val="28"/>
        </w:rPr>
        <w:t xml:space="preserve"> </w:t>
      </w:r>
    </w:p>
    <w:p w14:paraId="6DB13CFB" w14:textId="77777777" w:rsidR="00986490" w:rsidRDefault="00986490" w:rsidP="009864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FFC000" w:themeColor="accent4"/>
          <w:sz w:val="24"/>
          <w:szCs w:val="24"/>
          <w:lang w:eastAsia="hr-HR"/>
        </w:rPr>
      </w:pP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936"/>
        <w:gridCol w:w="3008"/>
        <w:gridCol w:w="3193"/>
        <w:gridCol w:w="3153"/>
      </w:tblGrid>
      <w:tr w:rsidR="00986490" w14:paraId="38326F0A" w14:textId="77777777" w:rsidTr="0098649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7D4A84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A081FF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370694BC" wp14:editId="1284BCCD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175895</wp:posOffset>
                  </wp:positionV>
                  <wp:extent cx="1084580" cy="757555"/>
                  <wp:effectExtent l="19050" t="0" r="1270" b="0"/>
                  <wp:wrapTight wrapText="bothSides">
                    <wp:wrapPolygon edited="0">
                      <wp:start x="4932" y="0"/>
                      <wp:lineTo x="2656" y="1630"/>
                      <wp:lineTo x="-379" y="6518"/>
                      <wp:lineTo x="379" y="17381"/>
                      <wp:lineTo x="4173" y="21184"/>
                      <wp:lineTo x="4553" y="21184"/>
                      <wp:lineTo x="11002" y="21184"/>
                      <wp:lineTo x="11382" y="21184"/>
                      <wp:lineTo x="15176" y="17925"/>
                      <wp:lineTo x="15176" y="17381"/>
                      <wp:lineTo x="19349" y="17381"/>
                      <wp:lineTo x="21625" y="14122"/>
                      <wp:lineTo x="21625" y="6518"/>
                      <wp:lineTo x="20487" y="1086"/>
                      <wp:lineTo x="19728" y="0"/>
                      <wp:lineTo x="4932" y="0"/>
                    </wp:wrapPolygon>
                  </wp:wrapTight>
                  <wp:docPr id="14" name="Slika 82582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5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odličan (5)</w:t>
            </w:r>
          </w:p>
        </w:tc>
        <w:tc>
          <w:tcPr>
            <w:tcW w:w="30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A7D787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094BC969" wp14:editId="3B7A78D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143510</wp:posOffset>
                  </wp:positionV>
                  <wp:extent cx="736600" cy="789305"/>
                  <wp:effectExtent l="19050" t="0" r="6350" b="0"/>
                  <wp:wrapTight wrapText="bothSides">
                    <wp:wrapPolygon edited="0">
                      <wp:start x="7262" y="521"/>
                      <wp:lineTo x="3910" y="2085"/>
                      <wp:lineTo x="-559" y="6777"/>
                      <wp:lineTo x="-559" y="10948"/>
                      <wp:lineTo x="1676" y="17725"/>
                      <wp:lineTo x="6703" y="20853"/>
                      <wp:lineTo x="7262" y="20853"/>
                      <wp:lineTo x="14524" y="20853"/>
                      <wp:lineTo x="15083" y="20853"/>
                      <wp:lineTo x="20110" y="17725"/>
                      <wp:lineTo x="20669" y="17204"/>
                      <wp:lineTo x="21786" y="10948"/>
                      <wp:lineTo x="21786" y="6256"/>
                      <wp:lineTo x="18993" y="3128"/>
                      <wp:lineTo x="15083" y="521"/>
                      <wp:lineTo x="7262" y="521"/>
                    </wp:wrapPolygon>
                  </wp:wrapTight>
                  <wp:docPr id="15" name="Slika 82582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vrlo dobar (4)</w:t>
            </w:r>
          </w:p>
        </w:tc>
        <w:tc>
          <w:tcPr>
            <w:tcW w:w="31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03F8E3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1" locked="0" layoutInCell="1" allowOverlap="1" wp14:anchorId="6479C230" wp14:editId="2E1BAA98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132080</wp:posOffset>
                  </wp:positionV>
                  <wp:extent cx="852805" cy="852805"/>
                  <wp:effectExtent l="0" t="0" r="0" b="0"/>
                  <wp:wrapTight wrapText="bothSides">
                    <wp:wrapPolygon edited="0">
                      <wp:start x="7238" y="1448"/>
                      <wp:lineTo x="4343" y="3378"/>
                      <wp:lineTo x="965" y="7720"/>
                      <wp:lineTo x="965" y="11098"/>
                      <wp:lineTo x="3378" y="16888"/>
                      <wp:lineTo x="3860" y="17370"/>
                      <wp:lineTo x="7720" y="19300"/>
                      <wp:lineTo x="8685" y="19300"/>
                      <wp:lineTo x="13028" y="19300"/>
                      <wp:lineTo x="13993" y="19300"/>
                      <wp:lineTo x="17853" y="17370"/>
                      <wp:lineTo x="18335" y="16888"/>
                      <wp:lineTo x="20748" y="10133"/>
                      <wp:lineTo x="21230" y="7720"/>
                      <wp:lineTo x="16888" y="2895"/>
                      <wp:lineTo x="13993" y="1448"/>
                      <wp:lineTo x="7238" y="1448"/>
                    </wp:wrapPolygon>
                  </wp:wrapTight>
                  <wp:docPr id="16" name="Slika 82582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dobar (3)</w:t>
            </w:r>
          </w:p>
        </w:tc>
        <w:tc>
          <w:tcPr>
            <w:tcW w:w="315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6FE1B4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766C460F" wp14:editId="32C89A2C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267335</wp:posOffset>
                  </wp:positionV>
                  <wp:extent cx="714375" cy="714375"/>
                  <wp:effectExtent l="19050" t="0" r="9525" b="0"/>
                  <wp:wrapTight wrapText="bothSides">
                    <wp:wrapPolygon edited="0">
                      <wp:start x="8064" y="0"/>
                      <wp:lineTo x="3456" y="2304"/>
                      <wp:lineTo x="-576" y="6336"/>
                      <wp:lineTo x="576" y="18432"/>
                      <wp:lineTo x="5184" y="21312"/>
                      <wp:lineTo x="5760" y="21312"/>
                      <wp:lineTo x="16128" y="21312"/>
                      <wp:lineTo x="16704" y="21312"/>
                      <wp:lineTo x="20736" y="18432"/>
                      <wp:lineTo x="21312" y="18432"/>
                      <wp:lineTo x="21888" y="12096"/>
                      <wp:lineTo x="21888" y="5184"/>
                      <wp:lineTo x="19584" y="2304"/>
                      <wp:lineTo x="14400" y="0"/>
                      <wp:lineTo x="8064" y="0"/>
                    </wp:wrapPolygon>
                  </wp:wrapTight>
                  <wp:docPr id="17" name="Slika 82582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dovoljan (2)</w:t>
            </w:r>
          </w:p>
        </w:tc>
      </w:tr>
      <w:tr w:rsidR="00986490" w14:paraId="4C0E7808" w14:textId="77777777" w:rsidTr="0098649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DA9267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392F1CA3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5F6A5AED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0E2F3268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43AD805F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72228603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317C2890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32CDF61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samostalno i točno prezentira svoj poster/projekt.</w:t>
            </w:r>
          </w:p>
          <w:p w14:paraId="6B822F27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C57DDBB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skoro sve potrebne riječi.</w:t>
            </w:r>
          </w:p>
          <w:p w14:paraId="51E25BB9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3E5ADBB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Skoro sve riječi izgovara pravilno.</w:t>
            </w:r>
          </w:p>
          <w:p w14:paraId="4D46E3DB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3A02B64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točne rečenične strukture.</w:t>
            </w:r>
          </w:p>
          <w:p w14:paraId="22AD6536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1107FD6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Prezentaciju/projekt predaje na vrijeme.</w:t>
            </w:r>
          </w:p>
        </w:tc>
        <w:tc>
          <w:tcPr>
            <w:tcW w:w="30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1052FED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manju pomoć  uglavnom točno prezentira svoj poster/projekt.</w:t>
            </w:r>
          </w:p>
          <w:p w14:paraId="5F0C6240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9221234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većinu potrebnih riječi.</w:t>
            </w:r>
          </w:p>
          <w:p w14:paraId="2B2156BE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Manji dio riječi izgovara uz pogreške.</w:t>
            </w:r>
          </w:p>
          <w:p w14:paraId="3909889F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DCB0E2F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rečenične strukture.</w:t>
            </w:r>
          </w:p>
          <w:p w14:paraId="31EBF36C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3E6419D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tri dana.</w:t>
            </w:r>
          </w:p>
        </w:tc>
        <w:tc>
          <w:tcPr>
            <w:tcW w:w="31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36FF388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14:paraId="28DE9DE5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F5C2CD5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dio potrebnih riječi.</w:t>
            </w:r>
          </w:p>
          <w:p w14:paraId="0E30F4FF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katkad izgovara pogrešno.</w:t>
            </w:r>
          </w:p>
          <w:p w14:paraId="073399CE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61A02C08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 pokušava  </w:t>
            </w:r>
          </w:p>
          <w:p w14:paraId="58C61196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upotrebljavati i rečenične </w:t>
            </w:r>
          </w:p>
          <w:p w14:paraId="419D89CC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strukture.</w:t>
            </w:r>
          </w:p>
          <w:p w14:paraId="53BC3CF0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77A9741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pet dana.</w:t>
            </w:r>
          </w:p>
        </w:tc>
        <w:tc>
          <w:tcPr>
            <w:tcW w:w="315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509912D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14:paraId="4B1328DD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91384FF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manji dio potrebnih riječi.</w:t>
            </w:r>
          </w:p>
          <w:p w14:paraId="3CE1F4E4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37CA8E4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često izgovara pogrešno.</w:t>
            </w:r>
          </w:p>
          <w:p w14:paraId="20681968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4A377CE" w14:textId="77777777" w:rsidR="00986490" w:rsidRDefault="009864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se koristi samo vokabularom, a ne i rečenicama.</w:t>
            </w:r>
          </w:p>
          <w:p w14:paraId="1E380F8D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67B95568" w14:textId="77777777" w:rsidR="00986490" w:rsidRDefault="009864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sedam dana.</w:t>
            </w:r>
          </w:p>
        </w:tc>
      </w:tr>
    </w:tbl>
    <w:p w14:paraId="621FB168" w14:textId="77777777" w:rsidR="00986490" w:rsidRDefault="00986490" w:rsidP="00986490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eastAsiaTheme="minorHAnsi" w:hAnsi="Segoe UI" w:cs="Segoe UI"/>
          <w:b/>
          <w:bCs/>
          <w:i/>
          <w:iCs/>
          <w:sz w:val="28"/>
          <w:szCs w:val="28"/>
          <w:lang w:eastAsia="en-US"/>
        </w:rPr>
      </w:pPr>
    </w:p>
    <w:p w14:paraId="74E5CF33" w14:textId="77777777" w:rsidR="00986490" w:rsidRDefault="00986490" w:rsidP="00986490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2F4AD15D" w14:textId="77777777" w:rsidR="00505089" w:rsidRPr="00986490" w:rsidRDefault="00986490" w:rsidP="00986490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Tijekom školske godine sve jezične djelatnosti prate se i formativno te se opisuje učenikov napredak. </w:t>
      </w:r>
    </w:p>
    <w:sectPr w:rsidR="00505089" w:rsidRPr="00986490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3026" w14:textId="77777777" w:rsidR="004F1BBA" w:rsidRDefault="004F1BBA" w:rsidP="00842FC6">
      <w:pPr>
        <w:spacing w:after="0" w:line="240" w:lineRule="auto"/>
      </w:pPr>
      <w:r>
        <w:separator/>
      </w:r>
    </w:p>
  </w:endnote>
  <w:endnote w:type="continuationSeparator" w:id="0">
    <w:p w14:paraId="35A77E8D" w14:textId="77777777" w:rsidR="004F1BBA" w:rsidRDefault="004F1BBA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24C2" w14:textId="77777777" w:rsidR="004F1BBA" w:rsidRDefault="004F1BBA" w:rsidP="00842FC6">
      <w:pPr>
        <w:spacing w:after="0" w:line="240" w:lineRule="auto"/>
      </w:pPr>
      <w:r>
        <w:separator/>
      </w:r>
    </w:p>
  </w:footnote>
  <w:footnote w:type="continuationSeparator" w:id="0">
    <w:p w14:paraId="4AA843E6" w14:textId="77777777" w:rsidR="004F1BBA" w:rsidRDefault="004F1BBA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D4939"/>
    <w:multiLevelType w:val="hybridMultilevel"/>
    <w:tmpl w:val="F0268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83C58"/>
    <w:multiLevelType w:val="multilevel"/>
    <w:tmpl w:val="55D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20A0E38"/>
    <w:multiLevelType w:val="hybridMultilevel"/>
    <w:tmpl w:val="53C62E32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2788E"/>
    <w:multiLevelType w:val="hybridMultilevel"/>
    <w:tmpl w:val="49467CE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926ED"/>
    <w:multiLevelType w:val="hybridMultilevel"/>
    <w:tmpl w:val="00ECA4C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C5812"/>
    <w:multiLevelType w:val="hybridMultilevel"/>
    <w:tmpl w:val="C00660D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EE66AF"/>
    <w:multiLevelType w:val="multilevel"/>
    <w:tmpl w:val="4A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B514F4"/>
    <w:multiLevelType w:val="hybridMultilevel"/>
    <w:tmpl w:val="1198781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0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15"/>
  </w:num>
  <w:num w:numId="17">
    <w:abstractNumId w:val="1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6"/>
    <w:rsid w:val="00002BB7"/>
    <w:rsid w:val="00012BE7"/>
    <w:rsid w:val="00025A2B"/>
    <w:rsid w:val="000278D3"/>
    <w:rsid w:val="000D59EC"/>
    <w:rsid w:val="000E3586"/>
    <w:rsid w:val="000F6ABF"/>
    <w:rsid w:val="00111B61"/>
    <w:rsid w:val="00163DF4"/>
    <w:rsid w:val="00197CF1"/>
    <w:rsid w:val="001A5FE9"/>
    <w:rsid w:val="002366A5"/>
    <w:rsid w:val="00266C34"/>
    <w:rsid w:val="002F71D2"/>
    <w:rsid w:val="003105D2"/>
    <w:rsid w:val="003209ED"/>
    <w:rsid w:val="0035349F"/>
    <w:rsid w:val="00387E10"/>
    <w:rsid w:val="00420900"/>
    <w:rsid w:val="004407B5"/>
    <w:rsid w:val="00456199"/>
    <w:rsid w:val="00460C27"/>
    <w:rsid w:val="00485954"/>
    <w:rsid w:val="004B2BE2"/>
    <w:rsid w:val="004C3B6C"/>
    <w:rsid w:val="004E6F68"/>
    <w:rsid w:val="004F1BBA"/>
    <w:rsid w:val="0050274E"/>
    <w:rsid w:val="00505089"/>
    <w:rsid w:val="00507313"/>
    <w:rsid w:val="00526DCD"/>
    <w:rsid w:val="0056093E"/>
    <w:rsid w:val="00585C4A"/>
    <w:rsid w:val="005F78CE"/>
    <w:rsid w:val="00601643"/>
    <w:rsid w:val="00603AAF"/>
    <w:rsid w:val="00645C5E"/>
    <w:rsid w:val="006700C2"/>
    <w:rsid w:val="00682C58"/>
    <w:rsid w:val="006B6844"/>
    <w:rsid w:val="006E3EC1"/>
    <w:rsid w:val="006F1F73"/>
    <w:rsid w:val="007658FA"/>
    <w:rsid w:val="00826522"/>
    <w:rsid w:val="00842FC6"/>
    <w:rsid w:val="0088720D"/>
    <w:rsid w:val="008D2CD0"/>
    <w:rsid w:val="008E00A4"/>
    <w:rsid w:val="0091345E"/>
    <w:rsid w:val="00986490"/>
    <w:rsid w:val="009D3F10"/>
    <w:rsid w:val="00A13316"/>
    <w:rsid w:val="00A1612C"/>
    <w:rsid w:val="00A46A0F"/>
    <w:rsid w:val="00A512E4"/>
    <w:rsid w:val="00A61CB0"/>
    <w:rsid w:val="00A6507A"/>
    <w:rsid w:val="00A86962"/>
    <w:rsid w:val="00AD5331"/>
    <w:rsid w:val="00B10DA4"/>
    <w:rsid w:val="00B5346B"/>
    <w:rsid w:val="00B7621D"/>
    <w:rsid w:val="00BC26AF"/>
    <w:rsid w:val="00BF1DCC"/>
    <w:rsid w:val="00C17D22"/>
    <w:rsid w:val="00C70E41"/>
    <w:rsid w:val="00C71B1D"/>
    <w:rsid w:val="00CE0E3F"/>
    <w:rsid w:val="00CE15E2"/>
    <w:rsid w:val="00D53840"/>
    <w:rsid w:val="00D56730"/>
    <w:rsid w:val="00D65FCA"/>
    <w:rsid w:val="00E305E9"/>
    <w:rsid w:val="00E542F2"/>
    <w:rsid w:val="00E9701C"/>
    <w:rsid w:val="00EE5B93"/>
    <w:rsid w:val="00F34011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DBAC"/>
  <w15:docId w15:val="{0E6926C0-1EF2-4CE2-8165-002BE061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Tablicareetke4-isticanje11">
    <w:name w:val="Tablica rešetke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icapopisa4-isticanje11">
    <w:name w:val="Tablica popisa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Tablicapopisa4-isticanje21">
    <w:name w:val="Tablica popisa 4 - isticanje 21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2021-09-13T22:20:00Z</dcterms:created>
  <dcterms:modified xsi:type="dcterms:W3CDTF">2021-09-13T22:20:00Z</dcterms:modified>
</cp:coreProperties>
</file>