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E63" w:rsidRDefault="006F5E63" w:rsidP="006F5E63">
      <w:bookmarkStart w:id="0" w:name="_GoBack"/>
      <w:bookmarkEnd w:id="0"/>
      <w:r w:rsidRPr="0061234C">
        <w:rPr>
          <w:b/>
        </w:rPr>
        <w:t>Praćenje, vrednovanje i ocjenjivanj</w:t>
      </w:r>
      <w:r w:rsidR="0061234C" w:rsidRPr="0061234C">
        <w:rPr>
          <w:b/>
        </w:rPr>
        <w:t>e učenika iz</w:t>
      </w:r>
      <w:r w:rsidR="0061234C">
        <w:t xml:space="preserve"> LIKOVNE KULTURE</w:t>
      </w:r>
    </w:p>
    <w:p w:rsidR="006F5E63" w:rsidRPr="0061234C" w:rsidRDefault="006F5E63" w:rsidP="006F5E63">
      <w:pPr>
        <w:rPr>
          <w:b/>
        </w:rPr>
      </w:pPr>
      <w:r>
        <w:t xml:space="preserve"> </w:t>
      </w:r>
      <w:r w:rsidRPr="0061234C">
        <w:rPr>
          <w:b/>
        </w:rPr>
        <w:t xml:space="preserve">ODLIČAN (5): </w:t>
      </w:r>
    </w:p>
    <w:p w:rsidR="0061234C" w:rsidRDefault="0061234C" w:rsidP="006F5E63">
      <w:r>
        <w:t xml:space="preserve">a. </w:t>
      </w:r>
      <w:r w:rsidR="006F5E63">
        <w:t>Učenica/učenik je jedinstveno, neponovljivo i istražuju</w:t>
      </w:r>
      <w:r>
        <w:t>ći primijenila/o sadržaj rada</w:t>
      </w:r>
    </w:p>
    <w:p w:rsidR="0061234C" w:rsidRDefault="0061234C" w:rsidP="006F5E63">
      <w:r>
        <w:t xml:space="preserve"> b.</w:t>
      </w:r>
      <w:r w:rsidR="006F5E63">
        <w:t xml:space="preserve"> Učenica/učenik je samostalno pratila/o likovni sadržaj rada i bogatim se likovnim jezikom izrazila/o crtom, bojom, tonom, volumenom ili grafički te ga pratila/o u cijelosti </w:t>
      </w:r>
    </w:p>
    <w:p w:rsidR="0061234C" w:rsidRDefault="0061234C" w:rsidP="006F5E63">
      <w:r>
        <w:t>c.</w:t>
      </w:r>
      <w:r w:rsidR="006F5E63">
        <w:t xml:space="preserve"> Učenica/učenik je pratila/o i primijenila/o određene tehnike rada (npr. olovkom, temperom, kolaž-papirom, glinamolom, grafičkim tehnikama) visokom spretnošću i dosljednošću </w:t>
      </w:r>
    </w:p>
    <w:p w:rsidR="0061234C" w:rsidRDefault="0061234C" w:rsidP="006F5E63">
      <w:r>
        <w:t>d.</w:t>
      </w:r>
      <w:r w:rsidR="006F5E63">
        <w:t xml:space="preserve"> Učenica/učenik imenuje, prepoznaje, objašnjava i s razumijevanjem upotrebljava likovne pojmove pri vrednovanju (vrste crta, tonovi boja, odnosi boja, ploha, volumena, mase, prostora)</w:t>
      </w:r>
    </w:p>
    <w:p w:rsidR="0061234C" w:rsidRDefault="0061234C" w:rsidP="006F5E63">
      <w:r>
        <w:t xml:space="preserve"> e.</w:t>
      </w:r>
      <w:r w:rsidR="006F5E63">
        <w:t xml:space="preserve"> Pravilno raspoređuje prostor, primjenjuje naučeno u novim situacijama, koristi složen ritam likovnih elemenata, bogatstvo detalja, radovi su uredni, crtački i slikarski rukopis precizan i prepoznatljiv </w:t>
      </w:r>
    </w:p>
    <w:p w:rsidR="0061234C" w:rsidRPr="0061234C" w:rsidRDefault="006F5E63" w:rsidP="006F5E63">
      <w:pPr>
        <w:rPr>
          <w:b/>
        </w:rPr>
      </w:pPr>
      <w:r w:rsidRPr="0061234C">
        <w:rPr>
          <w:b/>
        </w:rPr>
        <w:t xml:space="preserve">VRLO DOBAR (4) </w:t>
      </w:r>
    </w:p>
    <w:p w:rsidR="0061234C" w:rsidRDefault="0061234C" w:rsidP="006F5E63">
      <w:r>
        <w:t>a.</w:t>
      </w:r>
      <w:r w:rsidR="006F5E63">
        <w:t xml:space="preserve"> Učenica/učenik je primijenila/o sadržaj rada s manje osobnog istraživanja </w:t>
      </w:r>
    </w:p>
    <w:p w:rsidR="0061234C" w:rsidRDefault="0061234C" w:rsidP="006F5E63">
      <w:r>
        <w:t>b.</w:t>
      </w:r>
      <w:r w:rsidR="006F5E63">
        <w:t xml:space="preserve"> Učenica/učenik je uz djelomičnu samostalnost pratila/o likovni sadržaj rada i jednostavnim se likovnim jezikom izrazila/o crtom, bojom, tonom, volumenom ili grafički ili </w:t>
      </w:r>
      <w:r>
        <w:t>ga nije pratila/o u cijelosti c.</w:t>
      </w:r>
      <w:r w:rsidR="006F5E63">
        <w:t xml:space="preserve"> Učenica/učenik je pratila/o i primijenila/o određene tehnike rada spretno i dosljedno (npr. olovkom, temperom, kolaž-papirom, glinamolom, grafičkim tehnikama)</w:t>
      </w:r>
    </w:p>
    <w:p w:rsidR="0061234C" w:rsidRDefault="0061234C" w:rsidP="006F5E63">
      <w:r>
        <w:t xml:space="preserve"> d.</w:t>
      </w:r>
      <w:r w:rsidR="006F5E63">
        <w:t xml:space="preserve"> Učenica/učenik imenuje i prepoznaje likovne pojmove i s razumijevanjem ih upotrebljava pri vrednovanju (vrste crta, boje, plohe, volumen, masa, prostor)</w:t>
      </w:r>
    </w:p>
    <w:p w:rsidR="0061234C" w:rsidRDefault="0061234C" w:rsidP="006F5E63">
      <w:r>
        <w:t xml:space="preserve"> e.</w:t>
      </w:r>
      <w:r w:rsidR="006F5E63">
        <w:t xml:space="preserve"> Pravilno raspoređuje prostor, koristi jednostavniji ritam likovnih elemenata, nešto manje detalja, radovi su uredni, ponekad djeluju nedovršeno, crtački i slikarski rukopis zanimljiv</w:t>
      </w:r>
    </w:p>
    <w:p w:rsidR="0061234C" w:rsidRPr="0061234C" w:rsidRDefault="006F5E63" w:rsidP="006F5E63">
      <w:pPr>
        <w:rPr>
          <w:b/>
        </w:rPr>
      </w:pPr>
      <w:r>
        <w:t xml:space="preserve"> </w:t>
      </w:r>
      <w:r w:rsidRPr="0061234C">
        <w:rPr>
          <w:b/>
        </w:rPr>
        <w:t xml:space="preserve">DOBAR (3) </w:t>
      </w:r>
    </w:p>
    <w:p w:rsidR="0061234C" w:rsidRDefault="0061234C" w:rsidP="006F5E63">
      <w:r>
        <w:t>a</w:t>
      </w:r>
      <w:r w:rsidR="006F5E63">
        <w:t xml:space="preserve"> Učenica/učenik je primijenila/o sadržaj rada bez osobnog istraživanja, često reproducira već viđeno</w:t>
      </w:r>
    </w:p>
    <w:p w:rsidR="0061234C" w:rsidRDefault="0061234C" w:rsidP="006F5E63">
      <w:r>
        <w:t xml:space="preserve"> b.</w:t>
      </w:r>
      <w:r w:rsidR="006F5E63">
        <w:t xml:space="preserve"> Učenica/učenik je uz poticaj pratila/o likovni sadržaj rada i šturim se likovnim jezikom izrazila/o crtom, bojom, tonom, volumenom ili grafički te nije pratila/o likovni sadržaj rada</w:t>
      </w:r>
    </w:p>
    <w:p w:rsidR="0061234C" w:rsidRDefault="0061234C" w:rsidP="006F5E63">
      <w:r>
        <w:t xml:space="preserve"> c.</w:t>
      </w:r>
      <w:r w:rsidR="006F5E63">
        <w:t xml:space="preserve"> Učenica/učenik nije pratila/o niti pravilno primijenila/o određene tehnike (npr. olovkom, temperom, kolaž-papirom, glinamolom, grafičkim tehnikama)</w:t>
      </w:r>
    </w:p>
    <w:p w:rsidR="00F44B8B" w:rsidRDefault="0061234C" w:rsidP="006F5E63">
      <w:r>
        <w:t xml:space="preserve"> d.</w:t>
      </w:r>
      <w:r w:rsidR="006F5E63">
        <w:t xml:space="preserve"> Učenica/učenik rijetko imenuje i prepoznaje likovne pojmove(vrste crta, boje, plohe, volumen, masa, prostor) te je pasivan pri vrednovanju</w:t>
      </w:r>
    </w:p>
    <w:p w:rsidR="0061234C" w:rsidRDefault="0061234C">
      <w:r>
        <w:t>e.</w:t>
      </w:r>
      <w:r w:rsidR="006F5E63">
        <w:t xml:space="preserve"> Ne snalazi se u rasporedu prostora, površan/a je, koristi jednostavniji ritam likovnih elemenata, crteži su jednostavni, bez detalja, radovi su neuredni, često djeluju nedovršeno </w:t>
      </w:r>
    </w:p>
    <w:p w:rsidR="0061234C" w:rsidRPr="0061234C" w:rsidRDefault="006F5E63">
      <w:pPr>
        <w:rPr>
          <w:b/>
        </w:rPr>
      </w:pPr>
      <w:r w:rsidRPr="0061234C">
        <w:rPr>
          <w:b/>
        </w:rPr>
        <w:t>DOVOLJAN (2)</w:t>
      </w:r>
    </w:p>
    <w:p w:rsidR="0061234C" w:rsidRDefault="0061234C">
      <w:r>
        <w:t xml:space="preserve"> a.</w:t>
      </w:r>
      <w:r w:rsidR="006F5E63">
        <w:t xml:space="preserve"> Učenica/učenik uopće nije istraživala unutar likovnog izričaja i likovnog zadatka</w:t>
      </w:r>
    </w:p>
    <w:p w:rsidR="0061234C" w:rsidRDefault="0061234C">
      <w:r>
        <w:t xml:space="preserve"> b.</w:t>
      </w:r>
      <w:r w:rsidR="006F5E63">
        <w:t xml:space="preserve"> Učenica/učenik ni uz poticaj nije pratila/o likovni sadržaj rada i iznimno se šturim likovnim jezikom izrazila/o crtom, bojom, tonom, volumenom ili grafički, učenik često ne predaje radove i ne izvršava zadatke </w:t>
      </w:r>
    </w:p>
    <w:p w:rsidR="0061234C" w:rsidRDefault="0061234C">
      <w:r>
        <w:lastRenderedPageBreak/>
        <w:t>c.</w:t>
      </w:r>
      <w:r w:rsidR="006F5E63">
        <w:t xml:space="preserve"> Učenica/učenik nije pratila/o niti pravilno primijenila/o određene tehnike rada (npr. olovkom, temperom, kolaž-papirom, glinamolom, grafičkim tehnikama)</w:t>
      </w:r>
    </w:p>
    <w:p w:rsidR="0061234C" w:rsidRDefault="0061234C">
      <w:r>
        <w:t xml:space="preserve"> d.</w:t>
      </w:r>
      <w:r w:rsidR="006F5E63">
        <w:t xml:space="preserve"> Učenica/učenik ne imenuje i ne prepoznaje likovne pojmove(vrste crta, boje, plohe, volumen, masa, prostor) te ne sudjeluje u vrednovanju </w:t>
      </w:r>
    </w:p>
    <w:p w:rsidR="0061234C" w:rsidRDefault="0061234C">
      <w:r>
        <w:t>e.</w:t>
      </w:r>
      <w:r w:rsidR="006F5E63">
        <w:t xml:space="preserve"> Ne snalazi se u rasporedu prostora, rijetko i slučajno prisutan traženi ritam i kompozicijski odnos likovnih elemenata u radu, crteži su jednostavni, bez detalja, radovi su neuredni, </w:t>
      </w:r>
      <w:r>
        <w:t xml:space="preserve">često nedovršeni. </w:t>
      </w:r>
    </w:p>
    <w:p w:rsidR="0061234C" w:rsidRDefault="0061234C"/>
    <w:p w:rsidR="00A25790" w:rsidRDefault="00A25790" w:rsidP="00A25790">
      <w:pPr>
        <w:pStyle w:val="Odlomakpopisa"/>
        <w:ind w:left="405"/>
        <w:jc w:val="both"/>
      </w:pPr>
      <w:r>
        <w:t xml:space="preserve"> </w:t>
      </w:r>
      <w:r w:rsidR="006F5E63">
        <w:t>Uč</w:t>
      </w:r>
      <w:r>
        <w:t xml:space="preserve">enik/ca odbija raditi zadatak </w:t>
      </w:r>
    </w:p>
    <w:p w:rsidR="00A25790" w:rsidRDefault="006F5E63" w:rsidP="00A25790">
      <w:pPr>
        <w:pStyle w:val="Odlomakpopisa"/>
        <w:ind w:left="405"/>
        <w:jc w:val="both"/>
      </w:pPr>
      <w:r>
        <w:t xml:space="preserve"> Učenik/ca neprimjerenim ponašanjem ometa druge učenike u radu </w:t>
      </w:r>
      <w:r w:rsidR="00A25790">
        <w:t>ili ometa izvođenje nastave</w:t>
      </w:r>
      <w:r>
        <w:t xml:space="preserve"> </w:t>
      </w:r>
      <w:r w:rsidR="00A25790">
        <w:t xml:space="preserve">     </w:t>
      </w:r>
      <w:r>
        <w:t>Učenik/ca nije donio osnovni pribor, tri puta nije donio dio pribo</w:t>
      </w:r>
      <w:r w:rsidR="00A25790">
        <w:t xml:space="preserve">ra, neodgovorno pristupa radu </w:t>
      </w:r>
      <w:r>
        <w:t xml:space="preserve"> Učenica/učenik ni uz poticaj nije pratila/o likovni sadržaj rada i iznimno se šturim likovnim jezikom izrazila/o crtom, bojom,</w:t>
      </w:r>
      <w:r w:rsidR="00A25790">
        <w:t xml:space="preserve"> volumenom ili grafički </w:t>
      </w:r>
    </w:p>
    <w:p w:rsidR="00A25790" w:rsidRDefault="006F5E63" w:rsidP="00A25790">
      <w:pPr>
        <w:pStyle w:val="Odlomakpopisa"/>
        <w:ind w:left="405"/>
        <w:jc w:val="both"/>
      </w:pPr>
      <w:r>
        <w:t xml:space="preserve"> Učenica/učenik ne imenuje i ne prepoznaje likovne pojmove (vrste crta, boje, plohe, volumen, masa, prostor), nepravilno upotrebljava tehnike te ne </w:t>
      </w:r>
      <w:r w:rsidR="00A25790">
        <w:t xml:space="preserve">sudjeluje i ometa vrednovanje </w:t>
      </w:r>
      <w:r>
        <w:t xml:space="preserve"> </w:t>
      </w:r>
    </w:p>
    <w:p w:rsidR="006F5E63" w:rsidRDefault="006F5E63" w:rsidP="00A25790">
      <w:pPr>
        <w:pStyle w:val="Odlomakpopisa"/>
        <w:ind w:left="405"/>
        <w:jc w:val="both"/>
      </w:pPr>
      <w:r>
        <w:t>Učenik/ca često ne predaje radove, uništava svoj ili tuđi rad i ne izvršava zadatke</w:t>
      </w:r>
    </w:p>
    <w:p w:rsidR="006F5E63" w:rsidRDefault="006F5E63"/>
    <w:p w:rsidR="006F5E63" w:rsidRDefault="006F5E63"/>
    <w:sectPr w:rsidR="006F5E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B8620A"/>
    <w:multiLevelType w:val="hybridMultilevel"/>
    <w:tmpl w:val="2C3ECC62"/>
    <w:lvl w:ilvl="0" w:tplc="D846752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E63"/>
    <w:rsid w:val="0061234C"/>
    <w:rsid w:val="006F0972"/>
    <w:rsid w:val="006F5E63"/>
    <w:rsid w:val="00A25790"/>
    <w:rsid w:val="00F44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25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257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591</Words>
  <Characters>3369</Characters>
  <Application>Microsoft Office Word</Application>
  <DocSecurity>0</DocSecurity>
  <Lines>28</Lines>
  <Paragraphs>7</Paragraphs>
  <ScaleCrop>false</ScaleCrop>
  <Company/>
  <LinksUpToDate>false</LinksUpToDate>
  <CharactersWithSpaces>3953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Knjiznica</cp:lastModifiedBy>
  <cp:revision>2</cp:revision>
  <dcterms:created xsi:type="dcterms:W3CDTF">2020-12-01T10:47:00Z</dcterms:created>
  <dcterms:modified xsi:type="dcterms:W3CDTF">2020-12-01T10:47:00Z</dcterms:modified>
</cp:coreProperties>
</file>