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Marije i Line</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17.04.2020</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23.02.2018</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01/19-BN LU-DG-MB</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Lož ulje extra lako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09135000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PETROL d.o.o. 75550985023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 Do 19.02.2020.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147.810,00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36.952,50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184.762,50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218.112,38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povećane potrebe Škole za grijanjem na lož ulje</w:t>
                  </w:r>
                  <w:r>
                    <w:rPr>
                      <w:rFonts w:ascii="Arial" w:hAnsi="Arial" w:eastAsia="Arial"/>
                      <w:color w:val="000000"/>
                      <w:sz w:val="14"/>
                    </w:rPr>
                    <w:br/>
                    <w:t xml:space="preserve">nije raskinut prije isteka roka ugovora</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01/19 LU-MB-DG</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Motorni benzin i dizelsko gorivo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09132000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21.258,72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5.314,68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26.573,40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31.023,43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povećane potrebe Škole</w:t>
                  </w:r>
                  <w:r>
                    <w:rPr>
                      <w:rFonts w:ascii="Arial" w:hAnsi="Arial" w:eastAsia="Arial"/>
                      <w:color w:val="000000"/>
                      <w:sz w:val="14"/>
                    </w:rPr>
                    <w:br/>
                    <w:t xml:space="preserve">nije raskinut prije isteka roka</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03/19-ML</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 u jednoj grupi u 2019.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 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90.875,00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15.066,75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105.941,75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32.699,96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ugovor nije raskinut prije isteka roka na koji je sklopljen</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02/19 – 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Smrznuta riba i riblji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Stanić d.o.o. 50056415529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67.987,50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16.996,88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84.984,38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33.150,97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ugovor nije raskinut prije isteka roka na koji je sklopljen</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04/19 – KR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pekarski proizvodi - 2. grupa Smrznuto ili pothlađeno tijesto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15851100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Lorimex d.o.o. 61996596908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8.185,00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2.046,25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10.231,25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7.567,50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ugovor nije raskinut prije isteka roka na koji je sklopljen</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04/19 – KR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PEKARSKI PROIZVODI 1. GRUPA - svježi kruh</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RADNIK OPATIJA d.d. 13980940042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55.697,00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8.884,85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64.581,85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38.382,24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ugovor nije raskinut prije iseka njegova trajanja</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04/19 – KR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KOLAČI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RADNIK OPATIJA d.d. 13980940042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19.605,00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4.901,25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24.506,25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16.393,13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ugovor nije raskinut prije isteka njegova trajanja</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07/19 OS-PR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Tjestenine suhe i riža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Intercommerce d.o.o. Export Import Umag 66882292238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13.767,00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3.441,75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17.208,75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4.771,25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ugovor nije raskinut prije isteka roka na koji je sklopljen</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07/19 OS-PR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Kava  i kavovine u 2019.</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Miracolo Valbandon 36755322439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1.158,00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289,50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72.375,00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ugovor nije raskinut prije isteka roka na koji je sklopljen</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JN/07/19 OS-PR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proizvodi -pića-pet ili tetra brick u 2019.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Pert d.o.o. 42255248046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9.219,00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2.304,75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11.523,75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5.306,75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ugovor nije raskinut prije isteka roka na koji je sklopljen</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JN/07/19 OS_PR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proizvodi grupa 7 - jaja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03142500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Pert d.o.o. 42255248046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1.725,00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224,25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1.949,25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748,51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ugovor nije raskinut prije isteka roka na koji je sklopljen</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JN-10/2019- KOMP</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 računala i računalne opreme za informatičku učionicu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30213300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INPRO d.o.o. 79178903202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isporuke predmeta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112.475,00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28.118,25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140.593,75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19.08.2019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140.593,75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nije isplaćen veći iznos od ugovorenog</w:t>
                  </w:r>
                  <w:r>
                    <w:rPr>
                      <w:rFonts w:ascii="Arial" w:hAnsi="Arial" w:eastAsia="Arial"/>
                      <w:color w:val="000000"/>
                      <w:sz w:val="14"/>
                    </w:rPr>
                    <w:br/>
                    <w:t xml:space="preserve">nije raskinut ugovor prije isteka njegova trajanja</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JN-11/2019-stol</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 stolova i školskih stolica za opremanje informatičke učionice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Luka Interijeri 16822330720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isporuke predmeta ugovora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34.680,00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8.670,00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43.350,00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43.350,00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r>
                    <w:rPr>
                      <w:rFonts w:ascii="Arial" w:hAnsi="Arial" w:eastAsia="Arial"/>
                      <w:color w:val="000000"/>
                      <w:sz w:val="14"/>
                    </w:rPr>
                    <w:br/>
                    <w:t xml:space="preserve">-</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21/20-KR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Svježi kruh i pekarski proizvodi - grupa 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MLINOTEST ŽIVILSKA INDUSTRIJA D.D. SI36195618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41.570,00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5.316,50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46.886,50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22/20- KR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smrznutog i pothlađenog tijesta i pekarskih proizvoda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Lorimex d.o.o. 61996596908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12.650,00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3.162,50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15.812,50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20/20-KR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kolača - grupa 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Brionka d.d. 45422293596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1.509.000,00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3.372,50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18.862,50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17/20-ML</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 mlijeka i mliječnih proizvoda u jednoj grupi za 2020. godinu.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 VINDIJA d.d. 21031321242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53.190,00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9.702,50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62.892,50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10/20-R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nabave smrznute ribe i ribljih proizvoda u 2020.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Stanić d.o.o. 50056415529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72.054,00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18.013,50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90.067,50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11/20-V-P</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 svježeg voća II. klase , Grupa 1. u 2020.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GEAPRODUKT D.O.O. 5359457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34.659,75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4.505,77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39.165,52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12/20-V-P</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 svježeg povrća II.klasa Grupa 2. za 2020. godinu.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GEAPRODUKT D.O.O. 5359457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43.378,75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569.324,00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49.071,99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12/20-V-P</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 smrznutog voća i povrća, Grupa 3. u 2020.godini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Stanić d.o.o. 50056415529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18.890,00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4.722,50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23.612,50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 13/20-KP</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 konzerviranog povrća, 4.grupa u 20202.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15331400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Stanić d.o.o. 50056415529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6.404,00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1.601,00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8.005,00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07.01.2020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JN-14/20-TJ</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tjestenine suhe i riža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15851100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17.184,30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4.296,07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21.480,37</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JN-16/20-OS-PR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ULJA I MASTI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15420000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STANIĆ d.o.o. 50056415529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1.1.2020.do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14.370,00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1.914,90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16.644,90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JN-19/20-OS-PR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žitarice i proizvodi od žitarica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15600000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7.070,00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1.581,98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8.651,98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JN-15/20-Z</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začini i konditorski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15871270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PERT d.o.o. ILOK PODRUŽNICA RIJEKA 42255248046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17.821,30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4.455,33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22.276,63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JN-23/20-OS-PR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kave i kavovine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PERT d.o.o. ILOK PODRUŽNICA RIJEKA 42255248046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JN-23/20-OS-PR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pića ili tetra brick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15980000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VELPRO CENTAR PLUS D.O.O. 81169150175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10.234,00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2.558,50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12.792,50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JN-23/20-OS-PR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03142500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PERT d.o.o. ILOK PODRUŽNICA RIJEKA 42255248046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1.725,00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224,25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1.949,25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JN-04/20-ČIŠ</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i pribor za čišćenje i pranje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19.684,81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4.611,61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24.296,42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JN-03/20-PAP</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papirna konfekcija, toaletni papir, papirnati ručnici, salvete i ostali potrošni materijal za specijalne uređaje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FORTRESS D.O.O. 59652699330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14.868,53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3.717,11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18.585,53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JN-25/20-BUT-PL</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propan-butan plin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Butan plin d.o.o. 80051835685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JN-05/20-ODR</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materijal i dijelovi za tekuće održavanje u 2020.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RAVUCOMMERCE, d.o.o. 80321374261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29.600,00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JN-01/20-UR-P</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uredskog materijala i potrepština u 2020. godini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Futura d.o.o. Umatg 10133589349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1.01.2020.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76.353,27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19.088,31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95.441,58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Objedinjena nabava mesa i mesnih prerađevina za ustanove Grada Umaga: Piletina i puretina svježa i panirana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0F3-0005982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 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93.615,00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16.980,25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110.595,25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21.360,33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evidencija troškova po ugovoru za prvo tromjesječje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17.04.2020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Objedinjena nabava mesa i mesnih prerađevina za ustanove Grada Umaga: Junetina i teletina svježa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0F3-0005982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Miracolo obrt za trgovinu i usluge u cestovnom prometu 36755322439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54.904,00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9.397,52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64.301,52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16.997,20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evidencija troškova po ugovoru za prvo tromjesječje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17.04.2020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Objedinjena nabava mesa i mesnih prerađevina za ustanove Grada Umaga: Svinjetina i janjetina svježa i panirana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0F3-0005982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Miracolo obrt za trgovinu i usluge u cestovnom prometu 36755322439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35.650,00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4.634,50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40.284,50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9.588,98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evidencija troškova po ugovoru za prvo tromjesječje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17.04.2020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Objedinjena nabava mesa i mesnih prerađevina za ustanove Grada Umaga: Začinjeno i pripremljeno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0F3-0005982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Miracolo obrt za trgovinu i usluge u cestovnom prometu 36755322439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21.600,00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24.408,00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1.970,77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evidencija troškova za prvo tromjesječje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17.04.2020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Objedinjena nabava mesa i mesnih prerađevina za ustanove Grada Umaga: Suhomesnati proizvodi i prerađevine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0F3-0005982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Miracolo obrt za trgovinu i usluge u cestovnom prometu 36755322439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33.671,00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8.417,75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42.088,75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11.116,32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evidencija troškova po ugovoru za prvo tromjesječje</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17.04.2020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JN-35/20-RAČ-POT</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usluga računalne potpore u 2020.</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72610000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INGTEL-UMAG D.O.O. 67956443856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 1.1.2020. 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24.800,00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13.02.2020</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19.04.2020 19:49</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