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AF" w:rsidRPr="006B7AAF" w:rsidRDefault="006B7AAF" w:rsidP="006B7AAF">
      <w:pPr>
        <w:shd w:val="clear" w:color="auto" w:fill="FDFDFD"/>
        <w:spacing w:before="125" w:after="125" w:line="240" w:lineRule="auto"/>
        <w:outlineLvl w:val="0"/>
        <w:rPr>
          <w:rFonts w:ascii="Arial" w:eastAsia="Times New Roman" w:hAnsi="Arial" w:cs="Arial"/>
          <w:b/>
          <w:bCs/>
          <w:caps/>
          <w:color w:val="E74C3C"/>
          <w:kern w:val="36"/>
          <w:sz w:val="28"/>
          <w:szCs w:val="28"/>
          <w:u w:val="single"/>
          <w:lang w:eastAsia="hr-HR"/>
        </w:rPr>
      </w:pPr>
      <w:r w:rsidRPr="006B7AAF">
        <w:rPr>
          <w:rFonts w:ascii="Arial" w:eastAsia="Times New Roman" w:hAnsi="Arial" w:cs="Arial"/>
          <w:b/>
          <w:bCs/>
          <w:caps/>
          <w:color w:val="E74C3C"/>
          <w:kern w:val="36"/>
          <w:sz w:val="28"/>
          <w:szCs w:val="28"/>
          <w:u w:val="single"/>
          <w:lang w:eastAsia="hr-HR"/>
        </w:rPr>
        <w:t>Pressum</w:t>
      </w:r>
    </w:p>
    <w:p w:rsidR="006B7AAF" w:rsidRPr="006B7AAF" w:rsidRDefault="006B7AAF" w:rsidP="006B7AAF">
      <w:pPr>
        <w:shd w:val="clear" w:color="auto" w:fill="FDFDFD"/>
        <w:spacing w:before="125" w:after="125" w:line="240" w:lineRule="auto"/>
        <w:outlineLvl w:val="0"/>
        <w:rPr>
          <w:rFonts w:ascii="Arial" w:eastAsia="Times New Roman" w:hAnsi="Arial" w:cs="Arial"/>
          <w:b/>
          <w:bCs/>
          <w:caps/>
          <w:color w:val="E74C3C"/>
          <w:kern w:val="36"/>
          <w:sz w:val="28"/>
          <w:szCs w:val="28"/>
          <w:lang w:eastAsia="hr-HR"/>
        </w:rPr>
      </w:pPr>
      <w:r w:rsidRPr="006B7AAF">
        <w:rPr>
          <w:rFonts w:ascii="Arial" w:eastAsia="Times New Roman" w:hAnsi="Arial" w:cs="Arial"/>
          <w:b/>
          <w:bCs/>
          <w:caps/>
          <w:color w:val="E74C3C"/>
          <w:kern w:val="36"/>
          <w:sz w:val="28"/>
          <w:szCs w:val="28"/>
          <w:lang w:eastAsia="hr-HR"/>
        </w:rPr>
        <w:t>U OŠ MARIJE I LINE KRENUO P.L.A.C.E.S., MEĐUNARODNI PROJEKT ERASMUS+</w:t>
      </w:r>
    </w:p>
    <w:p w:rsidR="006B7AAF" w:rsidRPr="006B7AAF" w:rsidRDefault="006B7AAF" w:rsidP="006B7AA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E74C3C"/>
          <w:sz w:val="15"/>
          <w:szCs w:val="15"/>
          <w:lang w:eastAsia="hr-HR"/>
        </w:rPr>
      </w:pPr>
      <w:r w:rsidRPr="006B7AAF">
        <w:rPr>
          <w:rFonts w:ascii="Arial" w:eastAsia="Times New Roman" w:hAnsi="Arial" w:cs="Arial"/>
          <w:color w:val="E74C3C"/>
          <w:sz w:val="15"/>
          <w:szCs w:val="15"/>
          <w:lang w:eastAsia="hr-HR"/>
        </w:rPr>
        <w:t>Umag</w:t>
      </w:r>
    </w:p>
    <w:p w:rsidR="006B7AAF" w:rsidRPr="006B7AAF" w:rsidRDefault="006B7AAF" w:rsidP="006B7AA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E74C3C"/>
          <w:sz w:val="15"/>
          <w:szCs w:val="15"/>
          <w:lang w:eastAsia="hr-HR"/>
        </w:rPr>
      </w:pPr>
      <w:r w:rsidRPr="006B7AAF">
        <w:rPr>
          <w:rFonts w:ascii="Arial" w:eastAsia="Times New Roman" w:hAnsi="Arial" w:cs="Arial"/>
          <w:color w:val="E74C3C"/>
          <w:sz w:val="15"/>
          <w:lang w:eastAsia="hr-HR"/>
        </w:rPr>
        <w:t> </w:t>
      </w:r>
    </w:p>
    <w:p w:rsidR="006B7AAF" w:rsidRPr="006B7AAF" w:rsidRDefault="006B7AAF" w:rsidP="006B7AAF">
      <w:pPr>
        <w:shd w:val="clear" w:color="auto" w:fill="FDFDFD"/>
        <w:spacing w:after="125" w:line="240" w:lineRule="auto"/>
        <w:rPr>
          <w:rFonts w:ascii="Arial" w:eastAsia="Times New Roman" w:hAnsi="Arial" w:cs="Arial"/>
          <w:color w:val="E74C3C"/>
          <w:sz w:val="15"/>
          <w:szCs w:val="15"/>
          <w:lang w:eastAsia="hr-HR"/>
        </w:rPr>
      </w:pPr>
      <w:r w:rsidRPr="006B7AAF">
        <w:rPr>
          <w:rFonts w:ascii="Arial" w:eastAsia="Times New Roman" w:hAnsi="Arial" w:cs="Arial"/>
          <w:color w:val="E74C3C"/>
          <w:sz w:val="15"/>
          <w:szCs w:val="15"/>
          <w:lang w:eastAsia="hr-HR"/>
        </w:rPr>
        <w:t>2015-11-13 06:44:44</w:t>
      </w:r>
    </w:p>
    <w:p w:rsidR="006B7AAF" w:rsidRPr="006B7AAF" w:rsidRDefault="006B7AAF" w:rsidP="006B7AAF">
      <w:pPr>
        <w:shd w:val="clear" w:color="auto" w:fill="FDFDFD"/>
        <w:spacing w:after="0" w:line="250" w:lineRule="atLeast"/>
        <w:rPr>
          <w:rFonts w:ascii="Arial" w:eastAsia="Times New Roman" w:hAnsi="Arial" w:cs="Arial"/>
          <w:color w:val="545C67"/>
          <w:sz w:val="18"/>
          <w:szCs w:val="18"/>
          <w:lang w:eastAsia="hr-HR"/>
        </w:rPr>
      </w:pPr>
      <w:r w:rsidRPr="006B7AAF">
        <w:rPr>
          <w:rFonts w:ascii="Arial" w:eastAsia="Times New Roman" w:hAnsi="Arial" w:cs="Arial"/>
          <w:color w:val="545C67"/>
          <w:sz w:val="18"/>
          <w:szCs w:val="18"/>
          <w:lang w:eastAsia="hr-HR"/>
        </w:rPr>
        <w:t>U umaškoj Osnovnoj školi Marije i Line krenuo je međunarodni projekt ERASMUS + pod nazivom. P.L.A.C.E.S. Njime se u navedenoj školi i 8 zemalja partnera tijekom dvogodišnjeg trajanja projekta želi valorizirati kulturno nasljeđe i običaji s naglaskom na mitovima, legendama i narodnim pričama. Cilj projekta je razvijati kreativnost i maštu učenika te digitalne i jezične kompetencije, a konačni rezultat bit će e-knjiga od 10 poglavlja koja će sadržavati najljepše i najreprezentativnije tematske uratke svih škola partnera. P.L.A.C.E.S. je akronim naziva projekta Presenting Legends Across the Continent in European Schools, a koordinatorica je profesorica engleskog jezika Alenka Banić Juričić.  Projekt financira Europska unija. U sklopu projekta predviđeno je ukupno pet tjedana različitih aktivnosti učenja, podučavanja i usavršavanja u školama domaćinima iz Bugarske, Italije, Njemačke, Rumunjske i Slovačke, a još dva radna međunarodna sastanka, tijekom kojih će se detaljno isplanirati projektne aktivnosti i zadaće svake škole, održat će se u Turskoj u listopadu 2016. te na Cipru u lipnju 2017. godine. Grčka je deveta zemlja partner.</w:t>
      </w:r>
      <w:r w:rsidRPr="006B7AAF">
        <w:rPr>
          <w:rFonts w:ascii="Arial" w:eastAsia="Times New Roman" w:hAnsi="Arial" w:cs="Arial"/>
          <w:color w:val="545C67"/>
          <w:sz w:val="18"/>
          <w:szCs w:val="18"/>
          <w:lang w:eastAsia="hr-HR"/>
        </w:rPr>
        <w:br/>
      </w:r>
      <w:r w:rsidRPr="006B7AAF">
        <w:rPr>
          <w:rFonts w:ascii="Arial" w:eastAsia="Times New Roman" w:hAnsi="Arial" w:cs="Arial"/>
          <w:color w:val="545C67"/>
          <w:sz w:val="18"/>
          <w:szCs w:val="18"/>
          <w:lang w:eastAsia="hr-HR"/>
        </w:rPr>
        <w:br/>
        <w:t>Naime, prvi međunarodni radni sastanak održao se upravo u Umagu, u Hrvatskoj od 4. do 8. studenoga 2015., a doputovalo je ukupno 18 predstavnika partnerskih škola. U četvrtak, 5. studenoga 2015. u prostorijama POU-a „Ante Babić“ održalo se prvo predstavljanje škola partnera uz kulturno-umjetnički program škole domaćina. Znanstveni skup u dvorani Zajednice Talijana „FulvioTomizza“ na temu  Kako istraživanje i proučavanje legendi i kulturne baštine pridonosi razvoju transverzalnih vještina i kompetencija u učenju bio je na rasporedu u petak, 6. studenoga. Izlagatelji su bili: Davor Šišović, novinar i književni kritičar, Floriana Bassanese Radin, prof. te Dunja Janko, prof.</w:t>
      </w:r>
      <w:r w:rsidRPr="006B7AAF">
        <w:rPr>
          <w:rFonts w:ascii="Arial" w:eastAsia="Times New Roman" w:hAnsi="Arial" w:cs="Arial"/>
          <w:color w:val="545C67"/>
          <w:sz w:val="18"/>
          <w:szCs w:val="18"/>
          <w:lang w:eastAsia="hr-HR"/>
        </w:rPr>
        <w:br/>
        <w:t> </w:t>
      </w:r>
      <w:r w:rsidRPr="006B7AAF">
        <w:rPr>
          <w:rFonts w:ascii="Arial" w:eastAsia="Times New Roman" w:hAnsi="Arial" w:cs="Arial"/>
          <w:color w:val="545C67"/>
          <w:sz w:val="18"/>
          <w:szCs w:val="18"/>
          <w:lang w:eastAsia="hr-HR"/>
        </w:rPr>
        <w:br/>
        <w:t>U popodnevnim satima, tijekom radnog sastanka vezano za implementaciju i provedbu projekta,  u prostorijama škole odabran je logo projekta koji će u naredne dvije godine predstavljati i simbolizirati projekt. U petak navečer gosti i Erasmus+ tim škole domaćina bili su na zajedničkoj večeri i druženju u Vili Viloli u Zambratiji, gdje su međusobno izmijenili prigodne poklone. U subotu se druženje domaćeg Erasmus+ školskog tima s gostima nastavilo tijekom jednodnevnog tematskog izleta u Grožnjan i Rovinj.</w:t>
      </w:r>
      <w:r w:rsidRPr="006B7AAF">
        <w:rPr>
          <w:rFonts w:ascii="Arial" w:eastAsia="Times New Roman" w:hAnsi="Arial" w:cs="Arial"/>
          <w:color w:val="545C67"/>
          <w:sz w:val="18"/>
          <w:szCs w:val="18"/>
          <w:lang w:eastAsia="hr-HR"/>
        </w:rPr>
        <w:br/>
      </w:r>
      <w:r w:rsidRPr="006B7AAF">
        <w:rPr>
          <w:rFonts w:ascii="Arial" w:eastAsia="Times New Roman" w:hAnsi="Arial" w:cs="Arial"/>
          <w:color w:val="545C67"/>
          <w:sz w:val="18"/>
          <w:szCs w:val="18"/>
          <w:lang w:eastAsia="hr-HR"/>
        </w:rPr>
        <w:br/>
        <w:t>Jelena Paić, prof. i dipl. knjižničar</w:t>
      </w:r>
      <w:r w:rsidRPr="006B7AAF">
        <w:rPr>
          <w:rFonts w:ascii="Arial" w:eastAsia="Times New Roman" w:hAnsi="Arial" w:cs="Arial"/>
          <w:color w:val="545C67"/>
          <w:sz w:val="18"/>
          <w:szCs w:val="18"/>
          <w:lang w:eastAsia="hr-HR"/>
        </w:rPr>
        <w:br/>
        <w:t>Foto: Adela Granić, prof. i dipl. bibliotekar</w:t>
      </w:r>
    </w:p>
    <w:p w:rsidR="001A40B5" w:rsidRDefault="001A40B5"/>
    <w:sectPr w:rsidR="001A40B5" w:rsidSect="001A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7AAF"/>
    <w:rsid w:val="001A40B5"/>
    <w:rsid w:val="006B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B5"/>
  </w:style>
  <w:style w:type="paragraph" w:styleId="Heading1">
    <w:name w:val="heading 1"/>
    <w:basedOn w:val="Normal"/>
    <w:link w:val="Heading1Char"/>
    <w:uiPriority w:val="9"/>
    <w:qFormat/>
    <w:rsid w:val="006B7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AA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apple-converted-space">
    <w:name w:val="apple-converted-space"/>
    <w:basedOn w:val="DefaultParagraphFont"/>
    <w:rsid w:val="006B7AAF"/>
  </w:style>
  <w:style w:type="paragraph" w:styleId="NormalWeb">
    <w:name w:val="Normal (Web)"/>
    <w:basedOn w:val="Normal"/>
    <w:uiPriority w:val="99"/>
    <w:semiHidden/>
    <w:unhideWhenUsed/>
    <w:rsid w:val="006B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994">
          <w:marLeft w:val="0"/>
          <w:marRight w:val="0"/>
          <w:marTop w:val="0"/>
          <w:marBottom w:val="125"/>
          <w:divBdr>
            <w:top w:val="single" w:sz="4" w:space="5" w:color="EDEDED"/>
            <w:left w:val="none" w:sz="0" w:space="0" w:color="auto"/>
            <w:bottom w:val="single" w:sz="4" w:space="5" w:color="EDEDED"/>
            <w:right w:val="none" w:sz="0" w:space="0" w:color="auto"/>
          </w:divBdr>
          <w:divsChild>
            <w:div w:id="21077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1</cp:revision>
  <dcterms:created xsi:type="dcterms:W3CDTF">2015-11-17T13:09:00Z</dcterms:created>
  <dcterms:modified xsi:type="dcterms:W3CDTF">2015-11-17T13:10:00Z</dcterms:modified>
</cp:coreProperties>
</file>